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1" w:rightFromText="181" w:vertAnchor="page" w:horzAnchor="margin" w:tblpX="1135" w:tblpY="965"/>
        <w:tblOverlap w:val="never"/>
        <w:tblW w:w="0" w:type="auto"/>
        <w:tblLook w:val="04A0" w:firstRow="1" w:lastRow="0" w:firstColumn="1" w:lastColumn="0" w:noHBand="0" w:noVBand="1"/>
      </w:tblPr>
      <w:tblGrid>
        <w:gridCol w:w="6017"/>
      </w:tblGrid>
      <w:tr w:rsidR="0031315E" w14:paraId="4A5B677B" w14:textId="77777777" w:rsidTr="0031315E">
        <w:trPr>
          <w:trHeight w:val="1516"/>
        </w:trPr>
        <w:tc>
          <w:tcPr>
            <w:tcW w:w="6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C5EBD" w14:textId="751DCEFC" w:rsidR="0031315E" w:rsidRDefault="00341BE5" w:rsidP="00752AEA">
            <w:pPr>
              <w:pStyle w:val="TitleDocument"/>
            </w:pPr>
            <w:r>
              <w:t>Commercial Division:</w:t>
            </w:r>
            <w:r>
              <w:br/>
              <w:t xml:space="preserve">Request for an interlocutory determination before a </w:t>
            </w:r>
            <w:r w:rsidR="00CC39FB">
              <w:t>J</w:t>
            </w:r>
            <w:r>
              <w:t xml:space="preserve">udicial </w:t>
            </w:r>
            <w:r w:rsidR="00CC39FB">
              <w:t>R</w:t>
            </w:r>
            <w:r>
              <w:t>egistrar</w:t>
            </w:r>
          </w:p>
        </w:tc>
      </w:tr>
    </w:tbl>
    <w:p w14:paraId="2F9DA5F6" w14:textId="77777777" w:rsidR="003227D4" w:rsidRDefault="003227D4" w:rsidP="003227D4"/>
    <w:p w14:paraId="4DF4A4C2" w14:textId="77777777" w:rsidR="00256F34" w:rsidRDefault="00256F34" w:rsidP="003227D4"/>
    <w:p w14:paraId="3D6190E0" w14:textId="77777777" w:rsidR="00256F34" w:rsidRDefault="00256F34" w:rsidP="003227D4"/>
    <w:p w14:paraId="62FFB884" w14:textId="77777777" w:rsidR="00256F34" w:rsidRDefault="00256F34" w:rsidP="003227D4"/>
    <w:p w14:paraId="07568350" w14:textId="36518B3B" w:rsidR="00C024EC" w:rsidRDefault="00341BE5" w:rsidP="00C024EC">
      <w:pPr>
        <w:pStyle w:val="Heading1"/>
      </w:pPr>
      <w:r>
        <w:t>Case details</w:t>
      </w:r>
    </w:p>
    <w:tbl>
      <w:tblPr>
        <w:tblStyle w:val="CountyCourtTable2"/>
        <w:tblW w:w="0" w:type="auto"/>
        <w:tblLook w:val="04A0" w:firstRow="1" w:lastRow="0" w:firstColumn="1" w:lastColumn="0" w:noHBand="0" w:noVBand="1"/>
      </w:tblPr>
      <w:tblGrid>
        <w:gridCol w:w="3256"/>
        <w:gridCol w:w="6829"/>
      </w:tblGrid>
      <w:tr w:rsidR="00341BE5" w14:paraId="5D3D0BBC" w14:textId="77777777" w:rsidTr="00341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56" w:type="dxa"/>
          </w:tcPr>
          <w:p w14:paraId="752F0919" w14:textId="77CEBAC3" w:rsidR="00341BE5" w:rsidRDefault="00341BE5" w:rsidP="00341BE5">
            <w:r>
              <w:t>Case number</w:t>
            </w:r>
          </w:p>
        </w:tc>
        <w:tc>
          <w:tcPr>
            <w:tcW w:w="6829" w:type="dxa"/>
          </w:tcPr>
          <w:p w14:paraId="287CF7D9" w14:textId="77777777" w:rsidR="00341BE5" w:rsidRDefault="00341BE5" w:rsidP="00341B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1BE5" w14:paraId="37BED63F" w14:textId="77777777" w:rsidTr="00341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9F80537" w14:textId="6C101DF6" w:rsidR="00341BE5" w:rsidRDefault="00341BE5" w:rsidP="00341BE5">
            <w:r>
              <w:t>Case name</w:t>
            </w:r>
          </w:p>
        </w:tc>
        <w:tc>
          <w:tcPr>
            <w:tcW w:w="6829" w:type="dxa"/>
          </w:tcPr>
          <w:p w14:paraId="0AECC143" w14:textId="77777777" w:rsidR="00341BE5" w:rsidRDefault="00341BE5" w:rsidP="00341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1BE5" w14:paraId="62E55DD6" w14:textId="77777777" w:rsidTr="00341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B8214CC" w14:textId="2F8BFFBF" w:rsidR="00341BE5" w:rsidRDefault="00341BE5" w:rsidP="00341BE5">
            <w:r>
              <w:t>Division/List</w:t>
            </w:r>
          </w:p>
        </w:tc>
        <w:tc>
          <w:tcPr>
            <w:tcW w:w="6829" w:type="dxa"/>
          </w:tcPr>
          <w:p w14:paraId="1864823F" w14:textId="139A93C2" w:rsidR="00341BE5" w:rsidRDefault="00202D05" w:rsidP="00341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  <w:sdt>
              <w:sdtPr>
                <w:id w:val="616958854"/>
                <w:placeholder>
                  <w:docPart w:val="9FC09550A32444B8AC8347EAAD2925FA"/>
                </w:placeholder>
              </w:sdtPr>
              <w:sdtEndPr/>
              <w:sdtContent>
                <w:sdt>
                  <w:sdtPr>
                    <w:rPr>
                      <w:rFonts w:cs="Arial"/>
                      <w:bCs/>
                    </w:rPr>
                    <w:id w:val="2018574294"/>
                    <w:placeholder>
                      <w:docPart w:val="A50FAA5457654D2CBD403A72166AE398"/>
                    </w:placeholder>
                    <w:dropDownList>
                      <w:listItem w:displayText="Commercial Division - General List" w:value="Commercial Division - General List"/>
                      <w:listItem w:displayText="Commercial Division - Banking and Finance List" w:value="Commercial Division - Banking and Finance List"/>
                      <w:listItem w:displayText="Commercial Division - Expedited List" w:value="Commercial Division - Expedited List"/>
                      <w:listItem w:displayText="Commercial Division - Building List" w:value="Commercial Division - Building List"/>
                    </w:dropDownList>
                  </w:sdtPr>
                  <w:sdtEndPr/>
                  <w:sdtContent>
                    <w:r>
                      <w:rPr>
                        <w:rFonts w:cs="Arial"/>
                        <w:bCs/>
                      </w:rPr>
                      <w:t>Commercial Division - General List</w:t>
                    </w:r>
                  </w:sdtContent>
                </w:sdt>
              </w:sdtContent>
            </w:sdt>
          </w:p>
        </w:tc>
      </w:tr>
    </w:tbl>
    <w:p w14:paraId="71573956" w14:textId="35CBA008" w:rsidR="00341BE5" w:rsidRDefault="00341BE5" w:rsidP="00341BE5">
      <w:pPr>
        <w:pStyle w:val="Heading1"/>
      </w:pPr>
      <w:r>
        <w:t>Filing party details</w:t>
      </w:r>
    </w:p>
    <w:tbl>
      <w:tblPr>
        <w:tblStyle w:val="CountyCourtTable2"/>
        <w:tblW w:w="0" w:type="auto"/>
        <w:tblLook w:val="04A0" w:firstRow="1" w:lastRow="0" w:firstColumn="1" w:lastColumn="0" w:noHBand="0" w:noVBand="1"/>
      </w:tblPr>
      <w:tblGrid>
        <w:gridCol w:w="3256"/>
        <w:gridCol w:w="6829"/>
      </w:tblGrid>
      <w:tr w:rsidR="00341BE5" w14:paraId="7219A991" w14:textId="77777777" w:rsidTr="00341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56" w:type="dxa"/>
          </w:tcPr>
          <w:p w14:paraId="1840D724" w14:textId="2559CA56" w:rsidR="00341BE5" w:rsidRDefault="00341BE5" w:rsidP="00474BEC">
            <w:r>
              <w:t>Plaintiff/defendant</w:t>
            </w:r>
          </w:p>
        </w:tc>
        <w:tc>
          <w:tcPr>
            <w:tcW w:w="6829" w:type="dxa"/>
          </w:tcPr>
          <w:p w14:paraId="0A8A2E2A" w14:textId="77777777" w:rsidR="00341BE5" w:rsidRDefault="00341BE5" w:rsidP="00474B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1BE5" w14:paraId="016CD4EF" w14:textId="77777777" w:rsidTr="00341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D8B153D" w14:textId="4A632461" w:rsidR="00341BE5" w:rsidRDefault="00341BE5" w:rsidP="00474BEC">
            <w:r>
              <w:t>Solicitors firm (if applicable)</w:t>
            </w:r>
          </w:p>
        </w:tc>
        <w:tc>
          <w:tcPr>
            <w:tcW w:w="6829" w:type="dxa"/>
          </w:tcPr>
          <w:p w14:paraId="3BBA9EDA" w14:textId="77777777" w:rsidR="00341BE5" w:rsidRDefault="00341BE5" w:rsidP="00474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1BE5" w14:paraId="4C677A6C" w14:textId="77777777" w:rsidTr="00341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7319018" w14:textId="323EAA3A" w:rsidR="00341BE5" w:rsidRDefault="00341BE5" w:rsidP="00474BEC">
            <w:r>
              <w:t>Contact name</w:t>
            </w:r>
          </w:p>
        </w:tc>
        <w:tc>
          <w:tcPr>
            <w:tcW w:w="6829" w:type="dxa"/>
          </w:tcPr>
          <w:p w14:paraId="5371B632" w14:textId="2915530E" w:rsidR="00341BE5" w:rsidRDefault="00341BE5" w:rsidP="00474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1BE5" w14:paraId="2AAEB30B" w14:textId="77777777" w:rsidTr="00341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262A74C8" w14:textId="6BF945BB" w:rsidR="00341BE5" w:rsidRDefault="00341BE5" w:rsidP="00474BEC">
            <w:r>
              <w:t>Email address</w:t>
            </w:r>
          </w:p>
        </w:tc>
        <w:tc>
          <w:tcPr>
            <w:tcW w:w="6829" w:type="dxa"/>
          </w:tcPr>
          <w:p w14:paraId="45CED42E" w14:textId="77777777" w:rsidR="00341BE5" w:rsidRDefault="00341BE5" w:rsidP="00474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FC7319D" w14:textId="3DE26D0E" w:rsidR="00341BE5" w:rsidRDefault="00341BE5" w:rsidP="00341BE5">
      <w:pPr>
        <w:pStyle w:val="Heading1"/>
      </w:pPr>
      <w:r>
        <w:t>Request for interlocutory determination</w:t>
      </w:r>
    </w:p>
    <w:tbl>
      <w:tblPr>
        <w:tblStyle w:val="CountyCourtTable1"/>
        <w:tblW w:w="0" w:type="auto"/>
        <w:tblLook w:val="04A0" w:firstRow="1" w:lastRow="0" w:firstColumn="1" w:lastColumn="0" w:noHBand="0" w:noVBand="1"/>
      </w:tblPr>
      <w:tblGrid>
        <w:gridCol w:w="10085"/>
      </w:tblGrid>
      <w:tr w:rsidR="00341BE5" w14:paraId="4E4E5D31" w14:textId="77777777" w:rsidTr="00341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85" w:type="dxa"/>
          </w:tcPr>
          <w:p w14:paraId="1E7374A3" w14:textId="34DF0CEE" w:rsidR="00341BE5" w:rsidRDefault="00341BE5" w:rsidP="00341BE5">
            <w:r>
              <w:t>Is this request urgent?</w:t>
            </w:r>
          </w:p>
        </w:tc>
      </w:tr>
      <w:tr w:rsidR="00341BE5" w14:paraId="2AFF6B18" w14:textId="77777777" w:rsidTr="00341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85" w:type="dxa"/>
          </w:tcPr>
          <w:p w14:paraId="1764A956" w14:textId="65D5C109" w:rsidR="00341BE5" w:rsidRDefault="005A0672" w:rsidP="00341BE5">
            <w:sdt>
              <w:sdtPr>
                <w:id w:val="107007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B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41BE5">
              <w:t xml:space="preserve"> Yes – </w:t>
            </w:r>
            <w:r w:rsidR="00341BE5">
              <w:rPr>
                <w:i/>
                <w:iCs/>
              </w:rPr>
              <w:t>If an interlocutory determination is required in less than three weeks, please include the word ‘URGENT’ in the subject of the email to the Commercial Registry (</w:t>
            </w:r>
            <w:hyperlink r:id="rId8" w:history="1">
              <w:r w:rsidR="00341BE5" w:rsidRPr="003E7326">
                <w:rPr>
                  <w:rStyle w:val="Hyperlink"/>
                  <w:i/>
                  <w:iCs/>
                </w:rPr>
                <w:t>commercial.registry@countycourt.vic.gov.au</w:t>
              </w:r>
            </w:hyperlink>
            <w:r w:rsidR="00341BE5">
              <w:rPr>
                <w:i/>
                <w:iCs/>
              </w:rPr>
              <w:t>)</w:t>
            </w:r>
          </w:p>
          <w:p w14:paraId="2F5A01AF" w14:textId="356675B4" w:rsidR="00341BE5" w:rsidRPr="00341BE5" w:rsidRDefault="005A0672" w:rsidP="00341BE5">
            <w:sdt>
              <w:sdtPr>
                <w:id w:val="-1608735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B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41BE5">
              <w:t xml:space="preserve"> No</w:t>
            </w:r>
          </w:p>
        </w:tc>
      </w:tr>
      <w:tr w:rsidR="00341BE5" w14:paraId="09F0B3DE" w14:textId="77777777" w:rsidTr="006548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85" w:type="dxa"/>
            <w:shd w:val="clear" w:color="auto" w:fill="E0E4E6"/>
          </w:tcPr>
          <w:p w14:paraId="23BC4D5D" w14:textId="5A0CE686" w:rsidR="00341BE5" w:rsidRPr="00341BE5" w:rsidRDefault="00341BE5" w:rsidP="00341BE5">
            <w:pPr>
              <w:rPr>
                <w:b/>
                <w:bCs/>
              </w:rPr>
            </w:pPr>
            <w:r w:rsidRPr="00341BE5">
              <w:rPr>
                <w:b/>
                <w:bCs/>
              </w:rPr>
              <w:t>State clearly and briefly why an interlocutory determination is necessary and the orders which will be sought at the interlocutory determination, or attach proposed minutes of orders</w:t>
            </w:r>
          </w:p>
        </w:tc>
      </w:tr>
      <w:tr w:rsidR="00341BE5" w14:paraId="5CBE0009" w14:textId="77777777" w:rsidTr="0065481A">
        <w:trPr>
          <w:trHeight w:val="1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85" w:type="dxa"/>
          </w:tcPr>
          <w:p w14:paraId="7230FF45" w14:textId="77777777" w:rsidR="00341BE5" w:rsidRDefault="00341BE5" w:rsidP="00341BE5"/>
        </w:tc>
      </w:tr>
      <w:tr w:rsidR="00341BE5" w14:paraId="266BD7A2" w14:textId="77777777" w:rsidTr="006548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85" w:type="dxa"/>
            <w:shd w:val="clear" w:color="auto" w:fill="E0E4E6"/>
          </w:tcPr>
          <w:p w14:paraId="001450C9" w14:textId="3F01AF57" w:rsidR="0065481A" w:rsidRPr="0065481A" w:rsidRDefault="00341BE5" w:rsidP="0065481A">
            <w:pPr>
              <w:spacing w:line="23" w:lineRule="atLeast"/>
              <w:rPr>
                <w:b/>
                <w:bCs/>
                <w:sz w:val="17"/>
                <w:szCs w:val="17"/>
              </w:rPr>
            </w:pPr>
            <w:r w:rsidRPr="00341BE5">
              <w:rPr>
                <w:b/>
                <w:bCs/>
              </w:rPr>
              <w:t xml:space="preserve">Will an oral hearing be required? If so, please provide an estimated time for any oral hearing and indicate which dates the parties are </w:t>
            </w:r>
            <w:r w:rsidRPr="00341BE5">
              <w:rPr>
                <w:b/>
                <w:bCs/>
                <w:i/>
                <w:iCs/>
              </w:rPr>
              <w:t>not</w:t>
            </w:r>
            <w:r w:rsidRPr="00341BE5">
              <w:rPr>
                <w:b/>
                <w:bCs/>
              </w:rPr>
              <w:t xml:space="preserve"> available for an oral hearing</w:t>
            </w:r>
            <w:r w:rsidR="0065481A">
              <w:rPr>
                <w:b/>
                <w:bCs/>
              </w:rPr>
              <w:br/>
            </w:r>
            <w:r w:rsidR="0065481A">
              <w:rPr>
                <w:b/>
                <w:bCs/>
                <w:sz w:val="17"/>
                <w:szCs w:val="17"/>
              </w:rPr>
              <w:t xml:space="preserve">Note: oral hearings will be conducted remotely by videoconferencing software Zoom. Please see the Zoom hearing information sheet available on the </w:t>
            </w:r>
            <w:hyperlink r:id="rId9" w:history="1">
              <w:r w:rsidR="0065481A" w:rsidRPr="0065481A">
                <w:rPr>
                  <w:rStyle w:val="Hyperlink"/>
                  <w:b/>
                  <w:bCs/>
                  <w:sz w:val="17"/>
                  <w:szCs w:val="17"/>
                </w:rPr>
                <w:t>website</w:t>
              </w:r>
            </w:hyperlink>
            <w:r w:rsidR="0065481A">
              <w:rPr>
                <w:b/>
                <w:bCs/>
                <w:sz w:val="17"/>
                <w:szCs w:val="17"/>
              </w:rPr>
              <w:t>.</w:t>
            </w:r>
          </w:p>
        </w:tc>
      </w:tr>
      <w:tr w:rsidR="00341BE5" w14:paraId="28A03915" w14:textId="77777777" w:rsidTr="0065481A">
        <w:trPr>
          <w:trHeight w:val="1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85" w:type="dxa"/>
          </w:tcPr>
          <w:p w14:paraId="123C2691" w14:textId="77777777" w:rsidR="00341BE5" w:rsidRDefault="00341BE5" w:rsidP="00341BE5"/>
        </w:tc>
      </w:tr>
    </w:tbl>
    <w:p w14:paraId="327E8CC0" w14:textId="20A71F7A" w:rsidR="00341BE5" w:rsidRDefault="0065481A" w:rsidP="0065481A">
      <w:pPr>
        <w:pStyle w:val="Heading1"/>
        <w:tabs>
          <w:tab w:val="left" w:pos="2565"/>
        </w:tabs>
      </w:pPr>
      <w:r>
        <w:lastRenderedPageBreak/>
        <w:t>Checklist</w:t>
      </w:r>
      <w:r>
        <w:tab/>
      </w:r>
    </w:p>
    <w:p w14:paraId="3FA4126F" w14:textId="073D4C98" w:rsidR="0065481A" w:rsidRDefault="0065481A" w:rsidP="0065481A">
      <w:r w:rsidRPr="0065481A">
        <w:t>When sending this form to the Commercial Registry, please ensure that:</w:t>
      </w:r>
    </w:p>
    <w:tbl>
      <w:tblPr>
        <w:tblStyle w:val="CountyCourtTable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562"/>
        <w:gridCol w:w="9523"/>
      </w:tblGrid>
      <w:tr w:rsidR="0065481A" w14:paraId="26C319FB" w14:textId="77777777" w:rsidTr="006548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13E374E" w14:textId="233EB4C8" w:rsidR="0065481A" w:rsidRDefault="005A0672" w:rsidP="00962B1C">
            <w:pPr>
              <w:spacing w:after="80"/>
            </w:pPr>
            <w:sdt>
              <w:sdtPr>
                <w:id w:val="662815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81A" w:rsidRPr="006548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523" w:type="dxa"/>
          </w:tcPr>
          <w:p w14:paraId="6ADC76B6" w14:textId="28FBB6B0" w:rsidR="0065481A" w:rsidRDefault="00962B1C" w:rsidP="0096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</w:t>
            </w:r>
            <w:r w:rsidR="0065481A" w:rsidRPr="0065481A">
              <w:t xml:space="preserve">he subject of your email states the case number, party names and ‘Request for </w:t>
            </w:r>
            <w:r>
              <w:t>i</w:t>
            </w:r>
            <w:r w:rsidR="0065481A" w:rsidRPr="0065481A">
              <w:t xml:space="preserve">nterlocutory </w:t>
            </w:r>
            <w:r>
              <w:t>d</w:t>
            </w:r>
            <w:r w:rsidR="0065481A" w:rsidRPr="0065481A">
              <w:t>etermination’</w:t>
            </w:r>
          </w:p>
        </w:tc>
      </w:tr>
      <w:tr w:rsidR="0065481A" w14:paraId="7B162F1B" w14:textId="77777777" w:rsidTr="006548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5C88162" w14:textId="6535B225" w:rsidR="0065481A" w:rsidRDefault="005A0672" w:rsidP="00962B1C">
            <w:pPr>
              <w:spacing w:after="80"/>
            </w:pPr>
            <w:sdt>
              <w:sdtPr>
                <w:id w:val="1867719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8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523" w:type="dxa"/>
          </w:tcPr>
          <w:p w14:paraId="18186638" w14:textId="5C1CDC6B" w:rsidR="0065481A" w:rsidRDefault="00962B1C" w:rsidP="0096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</w:t>
            </w:r>
            <w:r w:rsidR="0065481A" w:rsidRPr="0065481A">
              <w:t xml:space="preserve">he subject of your email includes the word </w:t>
            </w:r>
            <w:r>
              <w:t>‘</w:t>
            </w:r>
            <w:r w:rsidR="0065481A" w:rsidRPr="0065481A">
              <w:t>URGENT</w:t>
            </w:r>
            <w:r>
              <w:t>’</w:t>
            </w:r>
            <w:r w:rsidR="0065481A" w:rsidRPr="0065481A">
              <w:t xml:space="preserve"> if a determination is required in less than </w:t>
            </w:r>
            <w:r>
              <w:t>three</w:t>
            </w:r>
            <w:r w:rsidR="0065481A" w:rsidRPr="0065481A">
              <w:t xml:space="preserve"> weeks</w:t>
            </w:r>
          </w:p>
        </w:tc>
      </w:tr>
      <w:tr w:rsidR="0065481A" w14:paraId="283AA196" w14:textId="77777777" w:rsidTr="006548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D1A2AED" w14:textId="0FF34245" w:rsidR="0065481A" w:rsidRDefault="005A0672" w:rsidP="00962B1C">
            <w:pPr>
              <w:spacing w:after="80"/>
            </w:pPr>
            <w:sdt>
              <w:sdtPr>
                <w:id w:val="-1342229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8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523" w:type="dxa"/>
          </w:tcPr>
          <w:p w14:paraId="0FED935A" w14:textId="7CF3A786" w:rsidR="0065481A" w:rsidRDefault="00962B1C" w:rsidP="0096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</w:t>
            </w:r>
            <w:r w:rsidR="0065481A" w:rsidRPr="0065481A">
              <w:t>he correspondence requesting the interlocutory determination is copied to all other parties to the proceeding and that this is apparent from the face of the correspondence</w:t>
            </w:r>
          </w:p>
        </w:tc>
      </w:tr>
      <w:tr w:rsidR="0065481A" w14:paraId="59201BA5" w14:textId="77777777" w:rsidTr="006548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C55D2AD" w14:textId="6425452E" w:rsidR="0065481A" w:rsidRDefault="005A0672" w:rsidP="00962B1C">
            <w:pPr>
              <w:spacing w:after="80"/>
            </w:pPr>
            <w:sdt>
              <w:sdtPr>
                <w:id w:val="75723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8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523" w:type="dxa"/>
          </w:tcPr>
          <w:p w14:paraId="33803939" w14:textId="736E2DBF" w:rsidR="0065481A" w:rsidRDefault="00962B1C" w:rsidP="0096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  <w:r w:rsidR="0065481A" w:rsidRPr="0065481A">
              <w:t>orrespondence between practitioners demonstrating the steps taken to obtain consent orders and proposed minutes of orders is attached to the email to the Commercial Registry</w:t>
            </w:r>
          </w:p>
        </w:tc>
      </w:tr>
      <w:tr w:rsidR="0065481A" w14:paraId="227FE104" w14:textId="77777777" w:rsidTr="006548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D15DE9" w14:textId="4294EBD3" w:rsidR="0065481A" w:rsidRDefault="005A0672" w:rsidP="00962B1C">
            <w:pPr>
              <w:spacing w:after="80"/>
            </w:pPr>
            <w:sdt>
              <w:sdtPr>
                <w:id w:val="162989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81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523" w:type="dxa"/>
          </w:tcPr>
          <w:p w14:paraId="5E0C8CBC" w14:textId="5A40D899" w:rsidR="0065481A" w:rsidRDefault="00962B1C" w:rsidP="0096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  <w:r w:rsidR="0065481A" w:rsidRPr="0065481A">
              <w:t xml:space="preserve">ny affidavit material in support of this request must be filed through </w:t>
            </w:r>
            <w:proofErr w:type="spellStart"/>
            <w:r w:rsidR="0065481A" w:rsidRPr="0065481A">
              <w:t>Citec</w:t>
            </w:r>
            <w:proofErr w:type="spellEnd"/>
            <w:r w:rsidR="0065481A" w:rsidRPr="0065481A">
              <w:t xml:space="preserve"> </w:t>
            </w:r>
            <w:proofErr w:type="spellStart"/>
            <w:r w:rsidR="0065481A" w:rsidRPr="0065481A">
              <w:t>efiling</w:t>
            </w:r>
            <w:proofErr w:type="spellEnd"/>
            <w:r w:rsidR="0065481A" w:rsidRPr="0065481A">
              <w:t xml:space="preserve"> (unless </w:t>
            </w:r>
            <w:r>
              <w:br/>
            </w:r>
            <w:r w:rsidR="0065481A" w:rsidRPr="0065481A">
              <w:t>self-represented)</w:t>
            </w:r>
          </w:p>
        </w:tc>
      </w:tr>
    </w:tbl>
    <w:p w14:paraId="55B00935" w14:textId="5C33D10B" w:rsidR="0065481A" w:rsidRDefault="0065481A" w:rsidP="0065481A">
      <w:pPr>
        <w:pStyle w:val="Heading1"/>
      </w:pPr>
      <w:r>
        <w:t>Registry details</w:t>
      </w:r>
    </w:p>
    <w:p w14:paraId="448EBC30" w14:textId="432BCBB5" w:rsidR="00962B1C" w:rsidRPr="0065481A" w:rsidRDefault="00CC39FB" w:rsidP="0065481A">
      <w:r>
        <w:t>Commercial Registry</w:t>
      </w:r>
      <w:r w:rsidR="0065481A">
        <w:br/>
        <w:t xml:space="preserve">Email: </w:t>
      </w:r>
      <w:hyperlink r:id="rId10" w:history="1">
        <w:r w:rsidR="0065481A" w:rsidRPr="003E7326">
          <w:rPr>
            <w:rStyle w:val="Hyperlink"/>
          </w:rPr>
          <w:t>commercial.registry@countycourt.vic.gov.au</w:t>
        </w:r>
      </w:hyperlink>
      <w:r w:rsidR="0065481A">
        <w:br/>
        <w:t>Phone: (03) 8636 6690</w:t>
      </w:r>
      <w:bookmarkStart w:id="0" w:name="_GoBack"/>
      <w:bookmarkEnd w:id="0"/>
    </w:p>
    <w:sectPr w:rsidR="00962B1C" w:rsidRPr="0065481A" w:rsidSect="00270976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76" w:right="907" w:bottom="1021" w:left="907" w:header="680" w:footer="516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60174" w14:textId="77777777" w:rsidR="005A0672" w:rsidRDefault="005A0672" w:rsidP="00B164F3">
      <w:r>
        <w:separator/>
      </w:r>
    </w:p>
  </w:endnote>
  <w:endnote w:type="continuationSeparator" w:id="0">
    <w:p w14:paraId="1F734FEA" w14:textId="77777777" w:rsidR="005A0672" w:rsidRDefault="005A0672" w:rsidP="00B16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9349228"/>
      <w:docPartObj>
        <w:docPartGallery w:val="Page Numbers (Bottom of Page)"/>
        <w:docPartUnique/>
      </w:docPartObj>
    </w:sdtPr>
    <w:sdtEndPr/>
    <w:sdtContent>
      <w:p w14:paraId="76873ED7" w14:textId="77777777" w:rsidR="002E514B" w:rsidRPr="005751D0" w:rsidRDefault="002E514B" w:rsidP="002E514B">
        <w:pPr>
          <w:pStyle w:val="Footer"/>
        </w:pPr>
        <w:r w:rsidRPr="005751D0">
          <w:t>County Court of Victoria</w:t>
        </w:r>
        <w:r w:rsidR="006C4E53" w:rsidRPr="006C4E53">
          <w:rPr>
            <w:sz w:val="32"/>
            <w:szCs w:val="32"/>
          </w:rPr>
          <w:t xml:space="preserve"> </w:t>
        </w:r>
        <w:r w:rsidRPr="005751D0">
          <w:t>|</w:t>
        </w:r>
        <w:r w:rsidR="006C4E53" w:rsidRPr="006C4E53">
          <w:rPr>
            <w:sz w:val="32"/>
            <w:szCs w:val="32"/>
          </w:rPr>
          <w:t xml:space="preserve"> </w:t>
        </w:r>
        <w:sdt>
          <w:sdtPr>
            <w:id w:val="532388358"/>
            <w:docPartObj>
              <w:docPartGallery w:val="Page Numbers (Top of Page)"/>
              <w:docPartUnique/>
            </w:docPartObj>
          </w:sdtPr>
          <w:sdtEndPr/>
          <w:sdtContent>
            <w:r w:rsidRPr="005751D0">
              <w:t xml:space="preserve">Page </w:t>
            </w:r>
            <w:r w:rsidRPr="005751D0">
              <w:fldChar w:fldCharType="begin"/>
            </w:r>
            <w:r w:rsidRPr="005751D0">
              <w:instrText xml:space="preserve"> PAGE </w:instrText>
            </w:r>
            <w:r w:rsidRPr="005751D0">
              <w:fldChar w:fldCharType="separate"/>
            </w:r>
            <w:r w:rsidR="00F615AE">
              <w:rPr>
                <w:noProof/>
              </w:rPr>
              <w:t>2</w:t>
            </w:r>
            <w:r w:rsidRPr="005751D0">
              <w:fldChar w:fldCharType="end"/>
            </w:r>
            <w:r w:rsidRPr="005751D0">
              <w:t xml:space="preserve"> of </w:t>
            </w:r>
            <w:r w:rsidRPr="005751D0">
              <w:fldChar w:fldCharType="begin"/>
            </w:r>
            <w:r w:rsidRPr="005751D0">
              <w:instrText xml:space="preserve"> NUMPAGES  </w:instrText>
            </w:r>
            <w:r w:rsidRPr="005751D0">
              <w:fldChar w:fldCharType="separate"/>
            </w:r>
            <w:r w:rsidR="00F615AE">
              <w:rPr>
                <w:noProof/>
              </w:rPr>
              <w:t>2</w:t>
            </w:r>
            <w:r w:rsidRPr="005751D0"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Cs w:val="16"/>
      </w:rPr>
      <w:id w:val="993445971"/>
      <w:docPartObj>
        <w:docPartGallery w:val="Page Numbers (Bottom of Page)"/>
        <w:docPartUnique/>
      </w:docPartObj>
    </w:sdtPr>
    <w:sdtEndPr/>
    <w:sdtContent>
      <w:p w14:paraId="255C77EF" w14:textId="77777777" w:rsidR="00FD2648" w:rsidRPr="00C11AFF" w:rsidRDefault="00FD2648" w:rsidP="00C11AFF">
        <w:pPr>
          <w:pStyle w:val="Footer"/>
          <w:rPr>
            <w:szCs w:val="16"/>
          </w:rPr>
        </w:pPr>
        <w:r w:rsidRPr="00C11AFF">
          <w:rPr>
            <w:szCs w:val="16"/>
          </w:rPr>
          <w:t>County Court of Victoria</w:t>
        </w:r>
        <w:r w:rsidR="00256F34" w:rsidRPr="00256F34">
          <w:rPr>
            <w:sz w:val="32"/>
            <w:szCs w:val="32"/>
          </w:rPr>
          <w:t xml:space="preserve"> </w:t>
        </w:r>
        <w:r w:rsidR="004D6032" w:rsidRPr="00C11AFF">
          <w:rPr>
            <w:szCs w:val="16"/>
          </w:rPr>
          <w:t>|</w:t>
        </w:r>
        <w:r w:rsidR="00256F34" w:rsidRPr="00256F34">
          <w:rPr>
            <w:sz w:val="32"/>
            <w:szCs w:val="32"/>
          </w:rPr>
          <w:t xml:space="preserve"> </w:t>
        </w:r>
        <w:sdt>
          <w:sdtPr>
            <w:rPr>
              <w:szCs w:val="16"/>
            </w:rPr>
            <w:id w:val="-1981139286"/>
            <w:docPartObj>
              <w:docPartGallery w:val="Page Numbers (Top of Page)"/>
              <w:docPartUnique/>
            </w:docPartObj>
          </w:sdtPr>
          <w:sdtEndPr/>
          <w:sdtContent>
            <w:r w:rsidRPr="00C11AFF">
              <w:rPr>
                <w:szCs w:val="16"/>
              </w:rPr>
              <w:t xml:space="preserve">Page </w:t>
            </w:r>
            <w:r w:rsidRPr="00C11AFF">
              <w:rPr>
                <w:szCs w:val="16"/>
              </w:rPr>
              <w:fldChar w:fldCharType="begin"/>
            </w:r>
            <w:r w:rsidRPr="00C11AFF">
              <w:rPr>
                <w:szCs w:val="16"/>
              </w:rPr>
              <w:instrText xml:space="preserve"> PAGE </w:instrText>
            </w:r>
            <w:r w:rsidRPr="00C11AFF">
              <w:rPr>
                <w:szCs w:val="16"/>
              </w:rPr>
              <w:fldChar w:fldCharType="separate"/>
            </w:r>
            <w:r w:rsidR="0078774F">
              <w:rPr>
                <w:noProof/>
                <w:szCs w:val="16"/>
              </w:rPr>
              <w:t>1</w:t>
            </w:r>
            <w:r w:rsidRPr="00C11AFF">
              <w:rPr>
                <w:szCs w:val="16"/>
              </w:rPr>
              <w:fldChar w:fldCharType="end"/>
            </w:r>
            <w:r w:rsidRPr="00C11AFF">
              <w:rPr>
                <w:szCs w:val="16"/>
              </w:rPr>
              <w:t xml:space="preserve"> of </w:t>
            </w:r>
            <w:r w:rsidRPr="00C11AFF">
              <w:rPr>
                <w:szCs w:val="16"/>
              </w:rPr>
              <w:fldChar w:fldCharType="begin"/>
            </w:r>
            <w:r w:rsidRPr="00C11AFF">
              <w:rPr>
                <w:szCs w:val="16"/>
              </w:rPr>
              <w:instrText xml:space="preserve"> NUMPAGES  </w:instrText>
            </w:r>
            <w:r w:rsidRPr="00C11AFF">
              <w:rPr>
                <w:szCs w:val="16"/>
              </w:rPr>
              <w:fldChar w:fldCharType="separate"/>
            </w:r>
            <w:r w:rsidR="0078774F">
              <w:rPr>
                <w:noProof/>
                <w:szCs w:val="16"/>
              </w:rPr>
              <w:t>1</w:t>
            </w:r>
            <w:r w:rsidRPr="00C11AFF">
              <w:rPr>
                <w:szCs w:val="16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D2201" w14:textId="77777777" w:rsidR="005A0672" w:rsidRDefault="005A0672" w:rsidP="00B164F3">
      <w:r>
        <w:separator/>
      </w:r>
    </w:p>
  </w:footnote>
  <w:footnote w:type="continuationSeparator" w:id="0">
    <w:p w14:paraId="616F8CC0" w14:textId="77777777" w:rsidR="005A0672" w:rsidRDefault="005A0672" w:rsidP="00B16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78362" w14:textId="3B94E1E6" w:rsidR="00BA732C" w:rsidRPr="00E87D86" w:rsidRDefault="0065481A" w:rsidP="00E87D86">
    <w:pPr>
      <w:pStyle w:val="Header"/>
      <w:tabs>
        <w:tab w:val="right" w:pos="10065"/>
      </w:tabs>
    </w:pPr>
    <w:r>
      <w:t>Commercial Division: Request for an interlocutory determination before a judicial registrar</w:t>
    </w:r>
    <w:r w:rsidR="00E87D86" w:rsidRPr="00E87D86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FD1F" w14:textId="77777777" w:rsidR="0014321E" w:rsidRPr="00596C97" w:rsidRDefault="007C6A7E" w:rsidP="005751D0">
    <w:pPr>
      <w:pStyle w:val="Header"/>
    </w:pPr>
    <w:r w:rsidRPr="00827A68">
      <w:rPr>
        <w:noProof/>
      </w:rPr>
      <w:drawing>
        <wp:anchor distT="0" distB="0" distL="114935" distR="114935" simplePos="0" relativeHeight="251659776" behindDoc="1" locked="0" layoutInCell="1" allowOverlap="1" wp14:anchorId="2FB5AABB" wp14:editId="67639DB9">
          <wp:simplePos x="0" y="0"/>
          <wp:positionH relativeFrom="page">
            <wp:posOffset>261257</wp:posOffset>
          </wp:positionH>
          <wp:positionV relativeFrom="page">
            <wp:posOffset>261257</wp:posOffset>
          </wp:positionV>
          <wp:extent cx="7033526" cy="1644162"/>
          <wp:effectExtent l="0" t="0" r="0" b="0"/>
          <wp:wrapNone/>
          <wp:docPr id="4" name="Picture 4" descr=" " title="County Court of Victoria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impressimac2:Desktop:Head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33526" cy="16441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259EA1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C2654C"/>
    <w:multiLevelType w:val="multilevel"/>
    <w:tmpl w:val="38CA0894"/>
    <w:lvl w:ilvl="0">
      <w:start w:val="1"/>
      <w:numFmt w:val="bullet"/>
      <w:lvlText w:val="›"/>
      <w:lvlJc w:val="left"/>
      <w:pPr>
        <w:ind w:left="284" w:hanging="284"/>
      </w:pPr>
      <w:rPr>
        <w:rFonts w:ascii="Arial Bold" w:hAnsi="Arial Bold" w:hint="default"/>
        <w:b/>
        <w:i w:val="0"/>
        <w:color w:val="EE3424"/>
        <w:spacing w:val="0"/>
        <w:w w:val="150"/>
        <w:position w:val="0"/>
        <w:sz w:val="28"/>
      </w:rPr>
    </w:lvl>
    <w:lvl w:ilvl="1">
      <w:start w:val="1"/>
      <w:numFmt w:val="bullet"/>
      <w:lvlText w:val="›"/>
      <w:lvlJc w:val="left"/>
      <w:pPr>
        <w:ind w:left="567" w:hanging="283"/>
      </w:pPr>
      <w:rPr>
        <w:rFonts w:ascii="Arial Bold" w:hAnsi="Arial Bold" w:hint="default"/>
        <w:b/>
        <w:i w:val="0"/>
        <w:color w:val="464749"/>
        <w:w w:val="150"/>
        <w:position w:val="0"/>
        <w:sz w:val="28"/>
      </w:rPr>
    </w:lvl>
    <w:lvl w:ilvl="2">
      <w:start w:val="1"/>
      <w:numFmt w:val="bullet"/>
      <w:lvlText w:val="›"/>
      <w:lvlJc w:val="left"/>
      <w:pPr>
        <w:ind w:left="851" w:hanging="284"/>
      </w:pPr>
      <w:rPr>
        <w:rFonts w:ascii="Arial Bold" w:hAnsi="Arial Bold" w:hint="default"/>
        <w:b/>
        <w:i w:val="0"/>
        <w:color w:val="EE3424"/>
        <w:position w:val="0"/>
        <w:sz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0300ECF"/>
    <w:multiLevelType w:val="multilevel"/>
    <w:tmpl w:val="CD3C2C40"/>
    <w:numStyleLink w:val="ListBulletRFS"/>
  </w:abstractNum>
  <w:abstractNum w:abstractNumId="3" w15:restartNumberingAfterBreak="0">
    <w:nsid w:val="2796535E"/>
    <w:multiLevelType w:val="multilevel"/>
    <w:tmpl w:val="D34A71E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Arial" w:hAnsi="Arial" w:hint="default"/>
        <w:sz w:val="20"/>
      </w:rPr>
    </w:lvl>
    <w:lvl w:ilvl="1">
      <w:start w:val="1"/>
      <w:numFmt w:val="lowerLetter"/>
      <w:pStyle w:val="ListNumber2"/>
      <w:lvlText w:val="%2."/>
      <w:lvlJc w:val="left"/>
      <w:pPr>
        <w:ind w:left="567" w:hanging="283"/>
      </w:pPr>
      <w:rPr>
        <w:rFonts w:ascii="Arial" w:hAnsi="Arial" w:hint="default"/>
        <w:sz w:val="20"/>
      </w:rPr>
    </w:lvl>
    <w:lvl w:ilvl="2">
      <w:start w:val="1"/>
      <w:numFmt w:val="lowerRoman"/>
      <w:pStyle w:val="ListNumber3"/>
      <w:lvlText w:val="%3."/>
      <w:lvlJc w:val="left"/>
      <w:pPr>
        <w:ind w:left="851" w:hanging="284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06B41A6"/>
    <w:multiLevelType w:val="multilevel"/>
    <w:tmpl w:val="10ACF1C8"/>
    <w:styleLink w:val="ListNumberRFS"/>
    <w:lvl w:ilvl="0">
      <w:start w:val="1"/>
      <w:numFmt w:val="decimal"/>
      <w:lvlText w:val="%1."/>
      <w:lvlJc w:val="left"/>
      <w:pPr>
        <w:ind w:left="284" w:hanging="284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ind w:left="284" w:firstLine="0"/>
      </w:pPr>
      <w:rPr>
        <w:rFonts w:ascii="Arial" w:hAnsi="Arial" w:hint="default"/>
        <w:sz w:val="20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2F52AB1"/>
    <w:multiLevelType w:val="multilevel"/>
    <w:tmpl w:val="CD3C2C40"/>
    <w:styleLink w:val="ListBulletRFS"/>
    <w:lvl w:ilvl="0">
      <w:start w:val="1"/>
      <w:numFmt w:val="bullet"/>
      <w:lvlText w:val="›"/>
      <w:lvlJc w:val="left"/>
      <w:pPr>
        <w:ind w:left="284" w:hanging="284"/>
      </w:pPr>
      <w:rPr>
        <w:rFonts w:ascii="Arial Bold" w:hAnsi="Arial Bold" w:hint="default"/>
        <w:b/>
        <w:i w:val="0"/>
        <w:color w:val="EE3424"/>
        <w:spacing w:val="0"/>
        <w:w w:val="150"/>
        <w:position w:val="0"/>
        <w:sz w:val="28"/>
      </w:rPr>
    </w:lvl>
    <w:lvl w:ilvl="1">
      <w:start w:val="1"/>
      <w:numFmt w:val="bullet"/>
      <w:lvlText w:val="›"/>
      <w:lvlJc w:val="left"/>
      <w:pPr>
        <w:ind w:left="567" w:hanging="283"/>
      </w:pPr>
      <w:rPr>
        <w:rFonts w:ascii="Arial Bold" w:hAnsi="Arial Bold" w:hint="default"/>
        <w:b/>
        <w:i w:val="0"/>
        <w:color w:val="BBB0A0"/>
        <w:w w:val="150"/>
        <w:position w:val="0"/>
        <w:sz w:val="28"/>
      </w:rPr>
    </w:lvl>
    <w:lvl w:ilvl="2">
      <w:start w:val="1"/>
      <w:numFmt w:val="bullet"/>
      <w:lvlText w:val="›"/>
      <w:lvlJc w:val="left"/>
      <w:pPr>
        <w:ind w:left="851" w:hanging="284"/>
      </w:pPr>
      <w:rPr>
        <w:rFonts w:ascii="Arial Bold" w:hAnsi="Arial Bold" w:hint="default"/>
        <w:b/>
        <w:i w:val="0"/>
        <w:color w:val="EE3424"/>
        <w:position w:val="0"/>
        <w:sz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65C19CA"/>
    <w:multiLevelType w:val="hybridMultilevel"/>
    <w:tmpl w:val="0B2A9376"/>
    <w:lvl w:ilvl="0" w:tplc="13F27C66">
      <w:start w:val="1"/>
      <w:numFmt w:val="bullet"/>
      <w:pStyle w:val="ListBullet"/>
      <w:lvlText w:val="●"/>
      <w:lvlJc w:val="left"/>
      <w:pPr>
        <w:ind w:left="720" w:hanging="360"/>
      </w:pPr>
      <w:rPr>
        <w:rFonts w:ascii="Courier New" w:hAnsi="Courier New" w:hint="default"/>
        <w:color w:val="4C565C"/>
      </w:rPr>
    </w:lvl>
    <w:lvl w:ilvl="1" w:tplc="0F82512E">
      <w:start w:val="1"/>
      <w:numFmt w:val="bullet"/>
      <w:pStyle w:val="ListBullet2"/>
      <w:lvlText w:val="●"/>
      <w:lvlJc w:val="left"/>
      <w:pPr>
        <w:ind w:left="1440" w:hanging="360"/>
      </w:pPr>
      <w:rPr>
        <w:rFonts w:ascii="Courier New" w:hAnsi="Courier New" w:hint="default"/>
        <w:color w:val="6C7E86"/>
      </w:rPr>
    </w:lvl>
    <w:lvl w:ilvl="2" w:tplc="B1F47DFE">
      <w:start w:val="1"/>
      <w:numFmt w:val="bullet"/>
      <w:pStyle w:val="ListBullet3"/>
      <w:lvlText w:val="○"/>
      <w:lvlJc w:val="left"/>
      <w:pPr>
        <w:ind w:left="2160" w:hanging="360"/>
      </w:pPr>
      <w:rPr>
        <w:rFonts w:ascii="Courier New" w:hAnsi="Courier New" w:hint="default"/>
        <w:color w:val="6C7E86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25CC5"/>
    <w:multiLevelType w:val="multilevel"/>
    <w:tmpl w:val="89921234"/>
    <w:lvl w:ilvl="0">
      <w:start w:val="1"/>
      <w:numFmt w:val="bullet"/>
      <w:lvlText w:val="›"/>
      <w:lvlJc w:val="left"/>
      <w:pPr>
        <w:ind w:left="284" w:hanging="284"/>
      </w:pPr>
      <w:rPr>
        <w:rFonts w:ascii="Arial Bold" w:hAnsi="Arial Bold" w:hint="default"/>
        <w:b/>
        <w:i w:val="0"/>
        <w:color w:val="E5281B"/>
        <w:spacing w:val="0"/>
        <w:w w:val="150"/>
        <w:position w:val="0"/>
        <w:sz w:val="28"/>
      </w:rPr>
    </w:lvl>
    <w:lvl w:ilvl="1">
      <w:start w:val="1"/>
      <w:numFmt w:val="bullet"/>
      <w:lvlText w:val="›"/>
      <w:lvlJc w:val="left"/>
      <w:pPr>
        <w:ind w:left="567" w:hanging="283"/>
      </w:pPr>
      <w:rPr>
        <w:rFonts w:ascii="Arial Bold" w:hAnsi="Arial Bold" w:hint="default"/>
        <w:b/>
        <w:i w:val="0"/>
        <w:color w:val="464749"/>
        <w:w w:val="150"/>
        <w:position w:val="0"/>
        <w:sz w:val="28"/>
      </w:rPr>
    </w:lvl>
    <w:lvl w:ilvl="2">
      <w:start w:val="1"/>
      <w:numFmt w:val="bullet"/>
      <w:lvlText w:val="›"/>
      <w:lvlJc w:val="left"/>
      <w:pPr>
        <w:ind w:left="851" w:hanging="284"/>
      </w:pPr>
      <w:rPr>
        <w:rFonts w:ascii="Arial Bold" w:hAnsi="Arial Bold" w:hint="default"/>
        <w:b/>
        <w:i w:val="0"/>
        <w:color w:val="E5281B"/>
        <w:w w:val="150"/>
        <w:position w:val="0"/>
        <w:sz w:val="28"/>
      </w:rPr>
    </w:lvl>
    <w:lvl w:ilvl="3">
      <w:start w:val="1"/>
      <w:numFmt w:val="bullet"/>
      <w:lvlText w:val="›"/>
      <w:lvlJc w:val="left"/>
      <w:pPr>
        <w:ind w:left="1021" w:hanging="341"/>
      </w:pPr>
      <w:rPr>
        <w:rFonts w:ascii="Arial Black" w:hAnsi="Arial Black" w:hint="default"/>
        <w:color w:val="EE3424"/>
        <w:w w:val="150"/>
        <w:position w:val="-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A741249"/>
    <w:multiLevelType w:val="hybridMultilevel"/>
    <w:tmpl w:val="63E4B25A"/>
    <w:lvl w:ilvl="0" w:tplc="35C66FEE">
      <w:start w:val="1"/>
      <w:numFmt w:val="bullet"/>
      <w:lvlText w:val="●"/>
      <w:lvlJc w:val="left"/>
      <w:pPr>
        <w:ind w:left="1418" w:hanging="360"/>
      </w:pPr>
      <w:rPr>
        <w:rFonts w:ascii="Courier New" w:hAnsi="Courier Ne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6C7E86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D18209D8">
      <w:start w:val="1"/>
      <w:numFmt w:val="bullet"/>
      <w:lvlText w:val="○"/>
      <w:lvlJc w:val="left"/>
      <w:pPr>
        <w:ind w:left="1440" w:hanging="360"/>
      </w:pPr>
      <w:rPr>
        <w:rFonts w:ascii="Courier New" w:hAnsi="Courier New" w:hint="default"/>
        <w:color w:val="6C7E86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47A03"/>
    <w:multiLevelType w:val="multilevel"/>
    <w:tmpl w:val="97FACD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6"/>
  </w:num>
  <w:num w:numId="10">
    <w:abstractNumId w:val="6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BE5"/>
    <w:rsid w:val="00003CFF"/>
    <w:rsid w:val="00004547"/>
    <w:rsid w:val="00004752"/>
    <w:rsid w:val="00006056"/>
    <w:rsid w:val="00021046"/>
    <w:rsid w:val="00032DDE"/>
    <w:rsid w:val="00036BB6"/>
    <w:rsid w:val="00036D2D"/>
    <w:rsid w:val="00040F72"/>
    <w:rsid w:val="00051827"/>
    <w:rsid w:val="00051E65"/>
    <w:rsid w:val="0005711F"/>
    <w:rsid w:val="000576B5"/>
    <w:rsid w:val="000578A3"/>
    <w:rsid w:val="00060027"/>
    <w:rsid w:val="00061E9B"/>
    <w:rsid w:val="00064A27"/>
    <w:rsid w:val="00071AAB"/>
    <w:rsid w:val="00072719"/>
    <w:rsid w:val="000732D0"/>
    <w:rsid w:val="00082438"/>
    <w:rsid w:val="00086A41"/>
    <w:rsid w:val="0008706E"/>
    <w:rsid w:val="00087B76"/>
    <w:rsid w:val="000A206C"/>
    <w:rsid w:val="000A490A"/>
    <w:rsid w:val="000A5FA0"/>
    <w:rsid w:val="000A61FC"/>
    <w:rsid w:val="000A6A15"/>
    <w:rsid w:val="000B0FD8"/>
    <w:rsid w:val="000B1C0D"/>
    <w:rsid w:val="000B6EC1"/>
    <w:rsid w:val="000C2927"/>
    <w:rsid w:val="000C4F4F"/>
    <w:rsid w:val="000C6992"/>
    <w:rsid w:val="000C78C4"/>
    <w:rsid w:val="000D638E"/>
    <w:rsid w:val="000E018C"/>
    <w:rsid w:val="000E1B45"/>
    <w:rsid w:val="000E6BB0"/>
    <w:rsid w:val="000E7D3D"/>
    <w:rsid w:val="000F3D26"/>
    <w:rsid w:val="000F7BA1"/>
    <w:rsid w:val="001004E1"/>
    <w:rsid w:val="00100AAE"/>
    <w:rsid w:val="0010218B"/>
    <w:rsid w:val="001043E0"/>
    <w:rsid w:val="00106610"/>
    <w:rsid w:val="00110359"/>
    <w:rsid w:val="00114AA1"/>
    <w:rsid w:val="001277E8"/>
    <w:rsid w:val="0013310C"/>
    <w:rsid w:val="00140A01"/>
    <w:rsid w:val="0014321E"/>
    <w:rsid w:val="0014385D"/>
    <w:rsid w:val="00143B68"/>
    <w:rsid w:val="001443F0"/>
    <w:rsid w:val="001453FC"/>
    <w:rsid w:val="00153A2D"/>
    <w:rsid w:val="001575CC"/>
    <w:rsid w:val="00164908"/>
    <w:rsid w:val="00171DAF"/>
    <w:rsid w:val="00172BC9"/>
    <w:rsid w:val="00176333"/>
    <w:rsid w:val="00177CB9"/>
    <w:rsid w:val="00196072"/>
    <w:rsid w:val="001A413E"/>
    <w:rsid w:val="001B2D39"/>
    <w:rsid w:val="001B3508"/>
    <w:rsid w:val="001C2786"/>
    <w:rsid w:val="001C2B59"/>
    <w:rsid w:val="001D14D1"/>
    <w:rsid w:val="001D3204"/>
    <w:rsid w:val="001D55EF"/>
    <w:rsid w:val="001E04EB"/>
    <w:rsid w:val="001F109E"/>
    <w:rsid w:val="001F4CEB"/>
    <w:rsid w:val="00202D05"/>
    <w:rsid w:val="00211188"/>
    <w:rsid w:val="00217ED2"/>
    <w:rsid w:val="00220248"/>
    <w:rsid w:val="00222938"/>
    <w:rsid w:val="00225087"/>
    <w:rsid w:val="00227BDA"/>
    <w:rsid w:val="002302E8"/>
    <w:rsid w:val="00230BFA"/>
    <w:rsid w:val="00237530"/>
    <w:rsid w:val="00237B60"/>
    <w:rsid w:val="00237E8E"/>
    <w:rsid w:val="002459E1"/>
    <w:rsid w:val="00245C84"/>
    <w:rsid w:val="0024776F"/>
    <w:rsid w:val="0025160C"/>
    <w:rsid w:val="00256F34"/>
    <w:rsid w:val="00261B7B"/>
    <w:rsid w:val="00263894"/>
    <w:rsid w:val="00265A27"/>
    <w:rsid w:val="00270976"/>
    <w:rsid w:val="00271AFE"/>
    <w:rsid w:val="002851AB"/>
    <w:rsid w:val="00292D8E"/>
    <w:rsid w:val="00292EE3"/>
    <w:rsid w:val="002931A5"/>
    <w:rsid w:val="0029402B"/>
    <w:rsid w:val="00294056"/>
    <w:rsid w:val="002943EF"/>
    <w:rsid w:val="00296E45"/>
    <w:rsid w:val="002A0BAF"/>
    <w:rsid w:val="002A0E3A"/>
    <w:rsid w:val="002A277D"/>
    <w:rsid w:val="002A390C"/>
    <w:rsid w:val="002A3F0F"/>
    <w:rsid w:val="002A63F7"/>
    <w:rsid w:val="002A643E"/>
    <w:rsid w:val="002A6CA1"/>
    <w:rsid w:val="002A72BF"/>
    <w:rsid w:val="002B04F5"/>
    <w:rsid w:val="002B1A9C"/>
    <w:rsid w:val="002B24EF"/>
    <w:rsid w:val="002C2567"/>
    <w:rsid w:val="002C3FDB"/>
    <w:rsid w:val="002C481C"/>
    <w:rsid w:val="002D550E"/>
    <w:rsid w:val="002E3AD3"/>
    <w:rsid w:val="002E514B"/>
    <w:rsid w:val="002E7966"/>
    <w:rsid w:val="002F2742"/>
    <w:rsid w:val="002F3278"/>
    <w:rsid w:val="00301B74"/>
    <w:rsid w:val="00305026"/>
    <w:rsid w:val="0031315E"/>
    <w:rsid w:val="0032108C"/>
    <w:rsid w:val="003227D4"/>
    <w:rsid w:val="0032485A"/>
    <w:rsid w:val="00333047"/>
    <w:rsid w:val="00333308"/>
    <w:rsid w:val="003350F9"/>
    <w:rsid w:val="00337F5C"/>
    <w:rsid w:val="00340E22"/>
    <w:rsid w:val="00341BE5"/>
    <w:rsid w:val="0034250A"/>
    <w:rsid w:val="00342C65"/>
    <w:rsid w:val="00342CF9"/>
    <w:rsid w:val="003440B0"/>
    <w:rsid w:val="00344C69"/>
    <w:rsid w:val="0034584D"/>
    <w:rsid w:val="0035276C"/>
    <w:rsid w:val="00361115"/>
    <w:rsid w:val="00363DED"/>
    <w:rsid w:val="0036697D"/>
    <w:rsid w:val="003771C7"/>
    <w:rsid w:val="003771ED"/>
    <w:rsid w:val="00380BA2"/>
    <w:rsid w:val="00382A99"/>
    <w:rsid w:val="00384FE6"/>
    <w:rsid w:val="003916F7"/>
    <w:rsid w:val="0039208E"/>
    <w:rsid w:val="00394AB9"/>
    <w:rsid w:val="00394C8C"/>
    <w:rsid w:val="0039582C"/>
    <w:rsid w:val="003A3703"/>
    <w:rsid w:val="003A7062"/>
    <w:rsid w:val="003B1E6F"/>
    <w:rsid w:val="003B2331"/>
    <w:rsid w:val="003B3144"/>
    <w:rsid w:val="003B6A4D"/>
    <w:rsid w:val="003B6BC8"/>
    <w:rsid w:val="003E1C04"/>
    <w:rsid w:val="003E22EF"/>
    <w:rsid w:val="004055C5"/>
    <w:rsid w:val="00407814"/>
    <w:rsid w:val="004244C9"/>
    <w:rsid w:val="0042655D"/>
    <w:rsid w:val="004305FB"/>
    <w:rsid w:val="004341EC"/>
    <w:rsid w:val="004405AB"/>
    <w:rsid w:val="00440CD8"/>
    <w:rsid w:val="004613BD"/>
    <w:rsid w:val="004672A3"/>
    <w:rsid w:val="00473B62"/>
    <w:rsid w:val="00484806"/>
    <w:rsid w:val="00484AA5"/>
    <w:rsid w:val="00484B52"/>
    <w:rsid w:val="0048638F"/>
    <w:rsid w:val="00490AA4"/>
    <w:rsid w:val="00495474"/>
    <w:rsid w:val="004967BE"/>
    <w:rsid w:val="004A0277"/>
    <w:rsid w:val="004A14E6"/>
    <w:rsid w:val="004A42E7"/>
    <w:rsid w:val="004A5587"/>
    <w:rsid w:val="004B2590"/>
    <w:rsid w:val="004B37F8"/>
    <w:rsid w:val="004B7A64"/>
    <w:rsid w:val="004C4C4C"/>
    <w:rsid w:val="004D1BCB"/>
    <w:rsid w:val="004D2229"/>
    <w:rsid w:val="004D333C"/>
    <w:rsid w:val="004D5C86"/>
    <w:rsid w:val="004D6032"/>
    <w:rsid w:val="004D79D2"/>
    <w:rsid w:val="004E67A8"/>
    <w:rsid w:val="005024A5"/>
    <w:rsid w:val="00502FD7"/>
    <w:rsid w:val="005056E3"/>
    <w:rsid w:val="00511E03"/>
    <w:rsid w:val="005127CE"/>
    <w:rsid w:val="00517005"/>
    <w:rsid w:val="00517C1F"/>
    <w:rsid w:val="00526D22"/>
    <w:rsid w:val="005300D0"/>
    <w:rsid w:val="00535263"/>
    <w:rsid w:val="0054011C"/>
    <w:rsid w:val="00540486"/>
    <w:rsid w:val="005428DB"/>
    <w:rsid w:val="00545239"/>
    <w:rsid w:val="00546EBB"/>
    <w:rsid w:val="005504CD"/>
    <w:rsid w:val="00551A26"/>
    <w:rsid w:val="005526A0"/>
    <w:rsid w:val="00557C32"/>
    <w:rsid w:val="00562EB3"/>
    <w:rsid w:val="00565280"/>
    <w:rsid w:val="00566E63"/>
    <w:rsid w:val="00574437"/>
    <w:rsid w:val="005751D0"/>
    <w:rsid w:val="005758EF"/>
    <w:rsid w:val="0057648C"/>
    <w:rsid w:val="00576ED1"/>
    <w:rsid w:val="0058583D"/>
    <w:rsid w:val="00585CA2"/>
    <w:rsid w:val="005865FB"/>
    <w:rsid w:val="00590350"/>
    <w:rsid w:val="005907DA"/>
    <w:rsid w:val="00591EF1"/>
    <w:rsid w:val="00592194"/>
    <w:rsid w:val="005924DB"/>
    <w:rsid w:val="00596C97"/>
    <w:rsid w:val="005A0672"/>
    <w:rsid w:val="005A275E"/>
    <w:rsid w:val="005A5E8D"/>
    <w:rsid w:val="005A73A0"/>
    <w:rsid w:val="005B17EF"/>
    <w:rsid w:val="005B2B68"/>
    <w:rsid w:val="005C4745"/>
    <w:rsid w:val="005C6226"/>
    <w:rsid w:val="005D2583"/>
    <w:rsid w:val="005D2F47"/>
    <w:rsid w:val="005E3D6F"/>
    <w:rsid w:val="005E5FCB"/>
    <w:rsid w:val="00602B6A"/>
    <w:rsid w:val="00602D23"/>
    <w:rsid w:val="00606277"/>
    <w:rsid w:val="0061601F"/>
    <w:rsid w:val="00620F1C"/>
    <w:rsid w:val="00621DEE"/>
    <w:rsid w:val="00626530"/>
    <w:rsid w:val="006276AC"/>
    <w:rsid w:val="00627A68"/>
    <w:rsid w:val="00633662"/>
    <w:rsid w:val="00634ED7"/>
    <w:rsid w:val="00634FDC"/>
    <w:rsid w:val="006403EE"/>
    <w:rsid w:val="00645EE4"/>
    <w:rsid w:val="006531D2"/>
    <w:rsid w:val="0065481A"/>
    <w:rsid w:val="00654E70"/>
    <w:rsid w:val="006641A2"/>
    <w:rsid w:val="00664260"/>
    <w:rsid w:val="00666995"/>
    <w:rsid w:val="00672CB8"/>
    <w:rsid w:val="00673EAC"/>
    <w:rsid w:val="00681DD7"/>
    <w:rsid w:val="00682D44"/>
    <w:rsid w:val="00685119"/>
    <w:rsid w:val="00686E52"/>
    <w:rsid w:val="00695BF4"/>
    <w:rsid w:val="006B3E14"/>
    <w:rsid w:val="006B5340"/>
    <w:rsid w:val="006B73B5"/>
    <w:rsid w:val="006C1AC6"/>
    <w:rsid w:val="006C4E53"/>
    <w:rsid w:val="006C7FCA"/>
    <w:rsid w:val="006D1A04"/>
    <w:rsid w:val="006D5E52"/>
    <w:rsid w:val="006E2E4A"/>
    <w:rsid w:val="006E30A7"/>
    <w:rsid w:val="006E4567"/>
    <w:rsid w:val="006F0476"/>
    <w:rsid w:val="006F1585"/>
    <w:rsid w:val="006F58C4"/>
    <w:rsid w:val="006F795F"/>
    <w:rsid w:val="00707BDD"/>
    <w:rsid w:val="00713521"/>
    <w:rsid w:val="00735F3F"/>
    <w:rsid w:val="00736F43"/>
    <w:rsid w:val="00741CDE"/>
    <w:rsid w:val="007438F2"/>
    <w:rsid w:val="00752AEA"/>
    <w:rsid w:val="007539D7"/>
    <w:rsid w:val="0076662C"/>
    <w:rsid w:val="00766CD0"/>
    <w:rsid w:val="007727AB"/>
    <w:rsid w:val="00774C6B"/>
    <w:rsid w:val="00774D53"/>
    <w:rsid w:val="0078774F"/>
    <w:rsid w:val="007912BA"/>
    <w:rsid w:val="00794D5C"/>
    <w:rsid w:val="007A2267"/>
    <w:rsid w:val="007B3164"/>
    <w:rsid w:val="007B79E1"/>
    <w:rsid w:val="007C0CBA"/>
    <w:rsid w:val="007C6A7E"/>
    <w:rsid w:val="007D0FF8"/>
    <w:rsid w:val="007D19DB"/>
    <w:rsid w:val="007D33D5"/>
    <w:rsid w:val="007D3631"/>
    <w:rsid w:val="007F0EBA"/>
    <w:rsid w:val="007F655A"/>
    <w:rsid w:val="007F669A"/>
    <w:rsid w:val="007F7053"/>
    <w:rsid w:val="007F7230"/>
    <w:rsid w:val="007F7487"/>
    <w:rsid w:val="00800141"/>
    <w:rsid w:val="00801636"/>
    <w:rsid w:val="00811F36"/>
    <w:rsid w:val="00813C61"/>
    <w:rsid w:val="0082381E"/>
    <w:rsid w:val="00833820"/>
    <w:rsid w:val="00840E0B"/>
    <w:rsid w:val="008413FA"/>
    <w:rsid w:val="0084656F"/>
    <w:rsid w:val="008500B0"/>
    <w:rsid w:val="00850687"/>
    <w:rsid w:val="00851086"/>
    <w:rsid w:val="00851A75"/>
    <w:rsid w:val="00852693"/>
    <w:rsid w:val="00852F0C"/>
    <w:rsid w:val="00861B1A"/>
    <w:rsid w:val="00873CA4"/>
    <w:rsid w:val="008741DB"/>
    <w:rsid w:val="00876DDA"/>
    <w:rsid w:val="008830A5"/>
    <w:rsid w:val="008861DA"/>
    <w:rsid w:val="00886360"/>
    <w:rsid w:val="008A18F8"/>
    <w:rsid w:val="008A1F8D"/>
    <w:rsid w:val="008A2067"/>
    <w:rsid w:val="008A4C84"/>
    <w:rsid w:val="008B20EC"/>
    <w:rsid w:val="008C4A20"/>
    <w:rsid w:val="008D1E3E"/>
    <w:rsid w:val="008D2703"/>
    <w:rsid w:val="008E0513"/>
    <w:rsid w:val="008F18CB"/>
    <w:rsid w:val="00903E2B"/>
    <w:rsid w:val="00906FB3"/>
    <w:rsid w:val="00920DC6"/>
    <w:rsid w:val="0092191D"/>
    <w:rsid w:val="00933390"/>
    <w:rsid w:val="00944779"/>
    <w:rsid w:val="00945B94"/>
    <w:rsid w:val="00947447"/>
    <w:rsid w:val="00953431"/>
    <w:rsid w:val="00954BC1"/>
    <w:rsid w:val="00957552"/>
    <w:rsid w:val="00957860"/>
    <w:rsid w:val="00962B1C"/>
    <w:rsid w:val="00962D77"/>
    <w:rsid w:val="0097063A"/>
    <w:rsid w:val="00971DD1"/>
    <w:rsid w:val="009733EB"/>
    <w:rsid w:val="0098316E"/>
    <w:rsid w:val="00993404"/>
    <w:rsid w:val="009A6477"/>
    <w:rsid w:val="009B26B4"/>
    <w:rsid w:val="009B27A0"/>
    <w:rsid w:val="009B290F"/>
    <w:rsid w:val="009B7045"/>
    <w:rsid w:val="009C05B3"/>
    <w:rsid w:val="009C0949"/>
    <w:rsid w:val="009C131F"/>
    <w:rsid w:val="009C173A"/>
    <w:rsid w:val="009C6B8C"/>
    <w:rsid w:val="009C7560"/>
    <w:rsid w:val="009D2AFC"/>
    <w:rsid w:val="009D5F92"/>
    <w:rsid w:val="009E049B"/>
    <w:rsid w:val="009E39E6"/>
    <w:rsid w:val="009F1DA7"/>
    <w:rsid w:val="009F5932"/>
    <w:rsid w:val="009F59B0"/>
    <w:rsid w:val="00A03E5F"/>
    <w:rsid w:val="00A121FE"/>
    <w:rsid w:val="00A1691E"/>
    <w:rsid w:val="00A2205A"/>
    <w:rsid w:val="00A2296D"/>
    <w:rsid w:val="00A262CC"/>
    <w:rsid w:val="00A2726A"/>
    <w:rsid w:val="00A31CFB"/>
    <w:rsid w:val="00A32B44"/>
    <w:rsid w:val="00A4116A"/>
    <w:rsid w:val="00A45F5D"/>
    <w:rsid w:val="00A64442"/>
    <w:rsid w:val="00A67A76"/>
    <w:rsid w:val="00A761B6"/>
    <w:rsid w:val="00A772F5"/>
    <w:rsid w:val="00A8609E"/>
    <w:rsid w:val="00A90FF7"/>
    <w:rsid w:val="00A962E5"/>
    <w:rsid w:val="00AA0C12"/>
    <w:rsid w:val="00AA1E25"/>
    <w:rsid w:val="00AA37D5"/>
    <w:rsid w:val="00AB6154"/>
    <w:rsid w:val="00AC002E"/>
    <w:rsid w:val="00AD3CB4"/>
    <w:rsid w:val="00AD655D"/>
    <w:rsid w:val="00AE451F"/>
    <w:rsid w:val="00AF0EEF"/>
    <w:rsid w:val="00B072E8"/>
    <w:rsid w:val="00B13016"/>
    <w:rsid w:val="00B1425E"/>
    <w:rsid w:val="00B15E78"/>
    <w:rsid w:val="00B164F3"/>
    <w:rsid w:val="00B24F06"/>
    <w:rsid w:val="00B26D96"/>
    <w:rsid w:val="00B32C4B"/>
    <w:rsid w:val="00B35E00"/>
    <w:rsid w:val="00B36D9A"/>
    <w:rsid w:val="00B42AA3"/>
    <w:rsid w:val="00B44597"/>
    <w:rsid w:val="00B45057"/>
    <w:rsid w:val="00B535D2"/>
    <w:rsid w:val="00B6380C"/>
    <w:rsid w:val="00B7045E"/>
    <w:rsid w:val="00B834E8"/>
    <w:rsid w:val="00B8508E"/>
    <w:rsid w:val="00B85B42"/>
    <w:rsid w:val="00B901B9"/>
    <w:rsid w:val="00B97F08"/>
    <w:rsid w:val="00BA3CBF"/>
    <w:rsid w:val="00BA732C"/>
    <w:rsid w:val="00BB05C1"/>
    <w:rsid w:val="00BB0F8F"/>
    <w:rsid w:val="00BB2508"/>
    <w:rsid w:val="00BB6E23"/>
    <w:rsid w:val="00BC44E6"/>
    <w:rsid w:val="00BD2D14"/>
    <w:rsid w:val="00BD6013"/>
    <w:rsid w:val="00BD60BF"/>
    <w:rsid w:val="00BE1E5E"/>
    <w:rsid w:val="00C020DE"/>
    <w:rsid w:val="00C024EC"/>
    <w:rsid w:val="00C05E77"/>
    <w:rsid w:val="00C0652D"/>
    <w:rsid w:val="00C065A7"/>
    <w:rsid w:val="00C11AFF"/>
    <w:rsid w:val="00C149C0"/>
    <w:rsid w:val="00C16345"/>
    <w:rsid w:val="00C22209"/>
    <w:rsid w:val="00C2263F"/>
    <w:rsid w:val="00C25778"/>
    <w:rsid w:val="00C25917"/>
    <w:rsid w:val="00C27050"/>
    <w:rsid w:val="00C278BE"/>
    <w:rsid w:val="00C27C22"/>
    <w:rsid w:val="00C34893"/>
    <w:rsid w:val="00C369D2"/>
    <w:rsid w:val="00C428C6"/>
    <w:rsid w:val="00C44AA9"/>
    <w:rsid w:val="00C458D2"/>
    <w:rsid w:val="00C52C9A"/>
    <w:rsid w:val="00C536ED"/>
    <w:rsid w:val="00C601EB"/>
    <w:rsid w:val="00C62EE7"/>
    <w:rsid w:val="00C64B93"/>
    <w:rsid w:val="00C6637F"/>
    <w:rsid w:val="00C66E6E"/>
    <w:rsid w:val="00C67BF2"/>
    <w:rsid w:val="00C70BAE"/>
    <w:rsid w:val="00C70D20"/>
    <w:rsid w:val="00C851BF"/>
    <w:rsid w:val="00C85DF0"/>
    <w:rsid w:val="00C87481"/>
    <w:rsid w:val="00CA23F0"/>
    <w:rsid w:val="00CB2244"/>
    <w:rsid w:val="00CB4B18"/>
    <w:rsid w:val="00CB7316"/>
    <w:rsid w:val="00CC39FB"/>
    <w:rsid w:val="00CC4AFF"/>
    <w:rsid w:val="00CD3342"/>
    <w:rsid w:val="00CE428B"/>
    <w:rsid w:val="00CE4E4F"/>
    <w:rsid w:val="00CE71C9"/>
    <w:rsid w:val="00CE77C5"/>
    <w:rsid w:val="00CF375F"/>
    <w:rsid w:val="00CF5F3F"/>
    <w:rsid w:val="00CF6A8A"/>
    <w:rsid w:val="00CF741E"/>
    <w:rsid w:val="00D006C2"/>
    <w:rsid w:val="00D02D80"/>
    <w:rsid w:val="00D059F2"/>
    <w:rsid w:val="00D06CB3"/>
    <w:rsid w:val="00D153D2"/>
    <w:rsid w:val="00D22166"/>
    <w:rsid w:val="00D26F31"/>
    <w:rsid w:val="00D3528A"/>
    <w:rsid w:val="00D35EC2"/>
    <w:rsid w:val="00D4425A"/>
    <w:rsid w:val="00D460CE"/>
    <w:rsid w:val="00D5134D"/>
    <w:rsid w:val="00D51764"/>
    <w:rsid w:val="00D5299B"/>
    <w:rsid w:val="00D52FFD"/>
    <w:rsid w:val="00D5508A"/>
    <w:rsid w:val="00D56699"/>
    <w:rsid w:val="00D61B3E"/>
    <w:rsid w:val="00D70A81"/>
    <w:rsid w:val="00D81616"/>
    <w:rsid w:val="00D86535"/>
    <w:rsid w:val="00D87F06"/>
    <w:rsid w:val="00D9067E"/>
    <w:rsid w:val="00DA69D8"/>
    <w:rsid w:val="00DB1147"/>
    <w:rsid w:val="00DB19DF"/>
    <w:rsid w:val="00DB273A"/>
    <w:rsid w:val="00DB7426"/>
    <w:rsid w:val="00DC054B"/>
    <w:rsid w:val="00DD2AC0"/>
    <w:rsid w:val="00DE4352"/>
    <w:rsid w:val="00DE6842"/>
    <w:rsid w:val="00DF0C15"/>
    <w:rsid w:val="00DF1509"/>
    <w:rsid w:val="00DF1E7F"/>
    <w:rsid w:val="00DF3ED4"/>
    <w:rsid w:val="00E0128E"/>
    <w:rsid w:val="00E01BA9"/>
    <w:rsid w:val="00E03ED5"/>
    <w:rsid w:val="00E050D1"/>
    <w:rsid w:val="00E061E0"/>
    <w:rsid w:val="00E12885"/>
    <w:rsid w:val="00E155F2"/>
    <w:rsid w:val="00E21E9D"/>
    <w:rsid w:val="00E250FC"/>
    <w:rsid w:val="00E333E8"/>
    <w:rsid w:val="00E40D02"/>
    <w:rsid w:val="00E43E39"/>
    <w:rsid w:val="00E539A4"/>
    <w:rsid w:val="00E6012F"/>
    <w:rsid w:val="00E60B65"/>
    <w:rsid w:val="00E77CAD"/>
    <w:rsid w:val="00E82A3D"/>
    <w:rsid w:val="00E84D0E"/>
    <w:rsid w:val="00E87D86"/>
    <w:rsid w:val="00E93770"/>
    <w:rsid w:val="00E93AAD"/>
    <w:rsid w:val="00E93C87"/>
    <w:rsid w:val="00E93DD0"/>
    <w:rsid w:val="00E948FA"/>
    <w:rsid w:val="00E96265"/>
    <w:rsid w:val="00EA4F12"/>
    <w:rsid w:val="00EA57B2"/>
    <w:rsid w:val="00EB16C1"/>
    <w:rsid w:val="00EB4E8A"/>
    <w:rsid w:val="00EB6DDE"/>
    <w:rsid w:val="00EC0A05"/>
    <w:rsid w:val="00EC27EE"/>
    <w:rsid w:val="00EC2DA5"/>
    <w:rsid w:val="00EC3CDE"/>
    <w:rsid w:val="00EC4B23"/>
    <w:rsid w:val="00EC7250"/>
    <w:rsid w:val="00ED0568"/>
    <w:rsid w:val="00ED05FB"/>
    <w:rsid w:val="00ED0D5B"/>
    <w:rsid w:val="00ED1C7A"/>
    <w:rsid w:val="00ED77E8"/>
    <w:rsid w:val="00EE1303"/>
    <w:rsid w:val="00EE3978"/>
    <w:rsid w:val="00EE3AF8"/>
    <w:rsid w:val="00EE40E7"/>
    <w:rsid w:val="00EE6E97"/>
    <w:rsid w:val="00EF2B38"/>
    <w:rsid w:val="00EF68D8"/>
    <w:rsid w:val="00F0513B"/>
    <w:rsid w:val="00F06C0D"/>
    <w:rsid w:val="00F10FF5"/>
    <w:rsid w:val="00F11FD4"/>
    <w:rsid w:val="00F169A0"/>
    <w:rsid w:val="00F200C6"/>
    <w:rsid w:val="00F20441"/>
    <w:rsid w:val="00F21F13"/>
    <w:rsid w:val="00F24E75"/>
    <w:rsid w:val="00F27405"/>
    <w:rsid w:val="00F27D92"/>
    <w:rsid w:val="00F3402F"/>
    <w:rsid w:val="00F43E98"/>
    <w:rsid w:val="00F4669E"/>
    <w:rsid w:val="00F57D63"/>
    <w:rsid w:val="00F615AE"/>
    <w:rsid w:val="00F6452A"/>
    <w:rsid w:val="00F6462B"/>
    <w:rsid w:val="00F732F0"/>
    <w:rsid w:val="00F8394C"/>
    <w:rsid w:val="00F9435C"/>
    <w:rsid w:val="00F962F7"/>
    <w:rsid w:val="00FA1D3D"/>
    <w:rsid w:val="00FA3E82"/>
    <w:rsid w:val="00FA56E0"/>
    <w:rsid w:val="00FB1FA4"/>
    <w:rsid w:val="00FB20A1"/>
    <w:rsid w:val="00FB6A3A"/>
    <w:rsid w:val="00FB7041"/>
    <w:rsid w:val="00FC4AFC"/>
    <w:rsid w:val="00FD054C"/>
    <w:rsid w:val="00FD2648"/>
    <w:rsid w:val="00FD710B"/>
    <w:rsid w:val="00FE0B1F"/>
    <w:rsid w:val="00FE3ADB"/>
    <w:rsid w:val="00FE4695"/>
    <w:rsid w:val="00FE5F2B"/>
    <w:rsid w:val="00FF0335"/>
    <w:rsid w:val="00FF5C4C"/>
    <w:rsid w:val="00FF751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F5D693D"/>
  <w15:docId w15:val="{F24D79AA-F53E-4594-8F9F-4514D968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AA5"/>
    <w:pPr>
      <w:spacing w:after="160" w:line="280" w:lineRule="atLeast"/>
    </w:pPr>
    <w:rPr>
      <w:rFonts w:ascii="Arial" w:hAnsi="Arial"/>
      <w:sz w:val="22"/>
      <w:lang w:val="en-AU"/>
    </w:rPr>
  </w:style>
  <w:style w:type="paragraph" w:styleId="Heading1">
    <w:name w:val="heading 1"/>
    <w:next w:val="Normal"/>
    <w:uiPriority w:val="1"/>
    <w:qFormat/>
    <w:rsid w:val="00256F34"/>
    <w:pPr>
      <w:keepNext/>
      <w:spacing w:before="400" w:after="160"/>
      <w:ind w:left="425" w:hanging="425"/>
      <w:outlineLvl w:val="0"/>
    </w:pPr>
    <w:rPr>
      <w:rFonts w:ascii="Arial" w:hAnsi="Arial"/>
      <w:b/>
      <w:sz w:val="36"/>
      <w:lang w:val="en-AU"/>
    </w:rPr>
  </w:style>
  <w:style w:type="paragraph" w:styleId="Heading2">
    <w:name w:val="heading 2"/>
    <w:basedOn w:val="Heading1"/>
    <w:next w:val="Normal"/>
    <w:uiPriority w:val="1"/>
    <w:qFormat/>
    <w:rsid w:val="00256F34"/>
    <w:pPr>
      <w:spacing w:before="0"/>
      <w:outlineLvl w:val="1"/>
    </w:pPr>
    <w:rPr>
      <w:rFonts w:cs="Arial"/>
      <w:sz w:val="31"/>
      <w:szCs w:val="29"/>
    </w:rPr>
  </w:style>
  <w:style w:type="paragraph" w:styleId="Heading3">
    <w:name w:val="heading 3"/>
    <w:basedOn w:val="Normal"/>
    <w:next w:val="Normal"/>
    <w:uiPriority w:val="1"/>
    <w:qFormat/>
    <w:rsid w:val="00C16345"/>
    <w:pPr>
      <w:keepNext/>
      <w:outlineLvl w:val="2"/>
    </w:pPr>
    <w:rPr>
      <w:rFonts w:cs="Arial"/>
      <w:b/>
      <w:sz w:val="26"/>
      <w:szCs w:val="26"/>
    </w:rPr>
  </w:style>
  <w:style w:type="paragraph" w:styleId="Heading4">
    <w:name w:val="heading 4"/>
    <w:basedOn w:val="Normal"/>
    <w:next w:val="Normal"/>
    <w:uiPriority w:val="1"/>
    <w:qFormat/>
    <w:rsid w:val="00C16345"/>
    <w:pPr>
      <w:keepNext/>
      <w:outlineLvl w:val="3"/>
    </w:pPr>
    <w:rPr>
      <w:b/>
      <w:sz w:val="23"/>
      <w:szCs w:val="22"/>
    </w:rPr>
  </w:style>
  <w:style w:type="paragraph" w:styleId="Heading5">
    <w:name w:val="heading 5"/>
    <w:basedOn w:val="Normal"/>
    <w:next w:val="Normal"/>
    <w:semiHidden/>
    <w:rsid w:val="00546EBB"/>
    <w:pPr>
      <w:numPr>
        <w:ilvl w:val="4"/>
        <w:numId w:val="3"/>
      </w:numPr>
      <w:outlineLvl w:val="4"/>
    </w:pPr>
    <w:rPr>
      <w:b/>
      <w:i/>
      <w:szCs w:val="26"/>
    </w:rPr>
  </w:style>
  <w:style w:type="paragraph" w:styleId="Heading6">
    <w:name w:val="heading 6"/>
    <w:basedOn w:val="Normal"/>
    <w:next w:val="Normal"/>
    <w:semiHidden/>
    <w:rsid w:val="00546EBB"/>
    <w:pPr>
      <w:numPr>
        <w:ilvl w:val="5"/>
        <w:numId w:val="3"/>
      </w:numPr>
      <w:outlineLvl w:val="5"/>
    </w:pPr>
    <w:rPr>
      <w:szCs w:val="22"/>
    </w:rPr>
  </w:style>
  <w:style w:type="paragraph" w:styleId="Heading7">
    <w:name w:val="heading 7"/>
    <w:basedOn w:val="Normal"/>
    <w:next w:val="Normal"/>
    <w:link w:val="Heading7Char"/>
    <w:semiHidden/>
    <w:rsid w:val="00546EBB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rsid w:val="00546EBB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rsid w:val="00546EBB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1"/>
    <w:qFormat/>
    <w:rsid w:val="00D87F06"/>
    <w:pPr>
      <w:numPr>
        <w:numId w:val="9"/>
      </w:numPr>
      <w:spacing w:after="160" w:line="280" w:lineRule="atLeast"/>
      <w:ind w:left="567" w:hanging="357"/>
      <w:contextualSpacing w:val="0"/>
    </w:pPr>
  </w:style>
  <w:style w:type="paragraph" w:styleId="Header">
    <w:name w:val="header"/>
    <w:basedOn w:val="Footer"/>
    <w:link w:val="HeaderChar"/>
    <w:uiPriority w:val="99"/>
    <w:unhideWhenUsed/>
    <w:qFormat/>
    <w:rsid w:val="00C44AA9"/>
    <w:pPr>
      <w:jc w:val="left"/>
    </w:pPr>
    <w:rPr>
      <w:rFonts w:ascii="Arial Bold" w:hAnsi="Arial Bold"/>
      <w:caps w:val="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44AA9"/>
    <w:rPr>
      <w:rFonts w:ascii="Arial Bold" w:hAnsi="Arial Bold"/>
      <w:b/>
      <w:color w:val="4C565C"/>
      <w:sz w:val="16"/>
      <w:u w:val="single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qFormat/>
    <w:rsid w:val="003A7062"/>
    <w:pPr>
      <w:spacing w:before="40" w:after="40"/>
      <w:ind w:right="-111"/>
      <w:jc w:val="right"/>
    </w:pPr>
    <w:rPr>
      <w:b/>
      <w:caps/>
      <w:color w:val="4C565C"/>
      <w:sz w:val="16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3A7062"/>
    <w:rPr>
      <w:rFonts w:ascii="Arial" w:hAnsi="Arial"/>
      <w:b/>
      <w:caps/>
      <w:color w:val="4C565C"/>
      <w:sz w:val="16"/>
      <w:lang w:val="en-AU" w:eastAsia="en-AU"/>
    </w:rPr>
  </w:style>
  <w:style w:type="character" w:styleId="PageNumber">
    <w:name w:val="page number"/>
    <w:basedOn w:val="DefaultParagraphFont"/>
    <w:rsid w:val="00546EBB"/>
    <w:rPr>
      <w:rFonts w:ascii="Arial Black" w:hAnsi="Arial Black"/>
      <w:b/>
      <w:color w:val="FFFFFF" w:themeColor="background1"/>
      <w:sz w:val="16"/>
      <w:szCs w:val="16"/>
      <w:lang w:val="en-AU"/>
    </w:rPr>
  </w:style>
  <w:style w:type="table" w:styleId="TableGrid">
    <w:name w:val="Table Grid"/>
    <w:basedOn w:val="TableNormal"/>
    <w:rsid w:val="00546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546E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D333C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uiPriority w:val="34"/>
    <w:semiHidden/>
    <w:qFormat/>
    <w:rsid w:val="00546EBB"/>
    <w:pPr>
      <w:spacing w:after="200" w:line="276" w:lineRule="auto"/>
      <w:ind w:left="720"/>
      <w:contextualSpacing/>
    </w:pPr>
    <w:rPr>
      <w:rFonts w:asciiTheme="minorHAnsi" w:hAnsiTheme="minorHAnsi"/>
      <w:szCs w:val="22"/>
    </w:rPr>
  </w:style>
  <w:style w:type="character" w:styleId="Hyperlink">
    <w:name w:val="Hyperlink"/>
    <w:basedOn w:val="DefaultParagraphFont"/>
    <w:rsid w:val="00546EBB"/>
    <w:rPr>
      <w:color w:val="0000FF" w:themeColor="hyperlink"/>
      <w:u w:val="single"/>
      <w:lang w:val="en-AU"/>
    </w:rPr>
  </w:style>
  <w:style w:type="paragraph" w:styleId="NormalWeb">
    <w:name w:val="Normal (Web)"/>
    <w:basedOn w:val="Normal"/>
    <w:uiPriority w:val="99"/>
    <w:semiHidden/>
    <w:rsid w:val="00546EB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Title">
    <w:name w:val="Title"/>
    <w:basedOn w:val="Normal"/>
    <w:next w:val="Normal"/>
    <w:link w:val="TitleChar"/>
    <w:semiHidden/>
    <w:rsid w:val="00546EBB"/>
    <w:pPr>
      <w:pBdr>
        <w:bottom w:val="single" w:sz="8" w:space="4" w:color="EE3424" w:themeColor="accent1"/>
      </w:pBdr>
      <w:spacing w:after="300"/>
      <w:contextualSpacing/>
    </w:pPr>
    <w:rPr>
      <w:rFonts w:asciiTheme="majorHAnsi" w:eastAsiaTheme="majorEastAsia" w:hAnsiTheme="majorHAnsi" w:cstheme="majorBidi"/>
      <w:color w:val="474749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4B37F8"/>
    <w:rPr>
      <w:rFonts w:asciiTheme="majorHAnsi" w:eastAsiaTheme="majorEastAsia" w:hAnsiTheme="majorHAnsi" w:cstheme="majorBidi"/>
      <w:color w:val="474749" w:themeColor="text2" w:themeShade="BF"/>
      <w:spacing w:val="5"/>
      <w:kern w:val="28"/>
      <w:sz w:val="52"/>
      <w:szCs w:val="52"/>
      <w:lang w:val="en-AU"/>
    </w:rPr>
  </w:style>
  <w:style w:type="character" w:styleId="CommentReference">
    <w:name w:val="annotation reference"/>
    <w:basedOn w:val="DefaultParagraphFont"/>
    <w:semiHidden/>
    <w:rsid w:val="00546E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46EBB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3404"/>
    <w:rPr>
      <w:rFonts w:ascii="Arial" w:hAnsi="Arial"/>
      <w:sz w:val="22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46E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3404"/>
    <w:rPr>
      <w:rFonts w:ascii="Arial" w:hAnsi="Arial"/>
      <w:b/>
      <w:bCs/>
      <w:sz w:val="22"/>
      <w:szCs w:val="20"/>
      <w:lang w:val="en-AU"/>
    </w:rPr>
  </w:style>
  <w:style w:type="paragraph" w:styleId="ListContinue">
    <w:name w:val="List Continue"/>
    <w:basedOn w:val="Normal"/>
    <w:uiPriority w:val="1"/>
    <w:qFormat/>
    <w:rsid w:val="0076662C"/>
    <w:pPr>
      <w:ind w:left="567"/>
    </w:pPr>
  </w:style>
  <w:style w:type="paragraph" w:styleId="ListBullet2">
    <w:name w:val="List Bullet 2"/>
    <w:basedOn w:val="ListBullet"/>
    <w:uiPriority w:val="1"/>
    <w:qFormat/>
    <w:rsid w:val="00D87F06"/>
    <w:pPr>
      <w:numPr>
        <w:ilvl w:val="1"/>
      </w:numPr>
      <w:ind w:left="992" w:hanging="357"/>
    </w:pPr>
  </w:style>
  <w:style w:type="paragraph" w:styleId="ListBullet3">
    <w:name w:val="List Bullet 3"/>
    <w:basedOn w:val="ListBullet2"/>
    <w:uiPriority w:val="1"/>
    <w:qFormat/>
    <w:rsid w:val="00D87F06"/>
    <w:pPr>
      <w:numPr>
        <w:ilvl w:val="2"/>
      </w:numPr>
      <w:ind w:left="1417" w:hanging="357"/>
    </w:pPr>
  </w:style>
  <w:style w:type="paragraph" w:styleId="ListBullet4">
    <w:name w:val="List Bullet 4"/>
    <w:basedOn w:val="Normal"/>
    <w:semiHidden/>
    <w:rsid w:val="00546EBB"/>
    <w:pPr>
      <w:numPr>
        <w:numId w:val="5"/>
      </w:numPr>
      <w:contextualSpacing/>
    </w:pPr>
  </w:style>
  <w:style w:type="paragraph" w:styleId="ListBullet5">
    <w:name w:val="List Bullet 5"/>
    <w:basedOn w:val="Normal"/>
    <w:semiHidden/>
    <w:rsid w:val="00546EBB"/>
    <w:pPr>
      <w:contextualSpacing/>
    </w:pPr>
  </w:style>
  <w:style w:type="paragraph" w:styleId="ListContinue2">
    <w:name w:val="List Continue 2"/>
    <w:basedOn w:val="ListContinue"/>
    <w:uiPriority w:val="1"/>
    <w:qFormat/>
    <w:rsid w:val="0076662C"/>
    <w:pPr>
      <w:ind w:left="993"/>
    </w:pPr>
  </w:style>
  <w:style w:type="paragraph" w:styleId="ListContinue3">
    <w:name w:val="List Continue 3"/>
    <w:basedOn w:val="ListContinue2"/>
    <w:uiPriority w:val="1"/>
    <w:qFormat/>
    <w:rsid w:val="0076662C"/>
    <w:pPr>
      <w:ind w:left="1418"/>
    </w:pPr>
  </w:style>
  <w:style w:type="paragraph" w:styleId="Revision">
    <w:name w:val="Revision"/>
    <w:hidden/>
    <w:rsid w:val="0014321E"/>
    <w:rPr>
      <w:rFonts w:ascii="Arial" w:hAnsi="Arial"/>
      <w:sz w:val="20"/>
      <w:lang w:val="en-AU"/>
    </w:rPr>
  </w:style>
  <w:style w:type="paragraph" w:customStyle="1" w:styleId="TitleDocument">
    <w:name w:val="Title Document"/>
    <w:basedOn w:val="Normal"/>
    <w:next w:val="Normal"/>
    <w:uiPriority w:val="2"/>
    <w:qFormat/>
    <w:rsid w:val="00D006C2"/>
    <w:rPr>
      <w:b/>
      <w:color w:val="FFFFFF" w:themeColor="background1"/>
      <w:sz w:val="40"/>
      <w:szCs w:val="40"/>
    </w:rPr>
  </w:style>
  <w:style w:type="paragraph" w:styleId="Caption">
    <w:name w:val="caption"/>
    <w:next w:val="Normal"/>
    <w:uiPriority w:val="2"/>
    <w:qFormat/>
    <w:rsid w:val="00876DDA"/>
    <w:pPr>
      <w:keepNext/>
      <w:spacing w:line="264" w:lineRule="auto"/>
    </w:pPr>
    <w:rPr>
      <w:rFonts w:ascii="Arial" w:eastAsia="Times New Roman" w:hAnsi="Arial" w:cs="Arial"/>
      <w:b/>
      <w:bCs/>
      <w:color w:val="4C565C"/>
      <w:sz w:val="22"/>
      <w:lang w:val="en-AU"/>
    </w:rPr>
  </w:style>
  <w:style w:type="character" w:customStyle="1" w:styleId="Heading7Char">
    <w:name w:val="Heading 7 Char"/>
    <w:basedOn w:val="DefaultParagraphFont"/>
    <w:link w:val="Heading7"/>
    <w:semiHidden/>
    <w:rsid w:val="004B37F8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AU"/>
    </w:rPr>
  </w:style>
  <w:style w:type="character" w:customStyle="1" w:styleId="Heading8Char">
    <w:name w:val="Heading 8 Char"/>
    <w:basedOn w:val="DefaultParagraphFont"/>
    <w:link w:val="Heading8"/>
    <w:semiHidden/>
    <w:rsid w:val="004B37F8"/>
    <w:rPr>
      <w:rFonts w:asciiTheme="majorHAnsi" w:eastAsiaTheme="majorEastAsia" w:hAnsiTheme="majorHAnsi" w:cstheme="majorBidi"/>
      <w:color w:val="404040" w:themeColor="text1" w:themeTint="BF"/>
      <w:sz w:val="22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semiHidden/>
    <w:rsid w:val="004B37F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  <w:lang w:val="en-AU"/>
    </w:rPr>
  </w:style>
  <w:style w:type="paragraph" w:customStyle="1" w:styleId="HelpText">
    <w:name w:val="Help Text"/>
    <w:basedOn w:val="Normal"/>
    <w:next w:val="Normal"/>
    <w:rsid w:val="00546EBB"/>
    <w:rPr>
      <w:rFonts w:eastAsia="Times New Roman" w:cs="Arial"/>
      <w:color w:val="002060"/>
      <w:szCs w:val="20"/>
    </w:rPr>
  </w:style>
  <w:style w:type="paragraph" w:styleId="ListNumber">
    <w:name w:val="List Number"/>
    <w:basedOn w:val="Normal"/>
    <w:uiPriority w:val="1"/>
    <w:qFormat/>
    <w:rsid w:val="00C024EC"/>
    <w:pPr>
      <w:numPr>
        <w:numId w:val="7"/>
      </w:numPr>
      <w:ind w:left="568"/>
    </w:pPr>
  </w:style>
  <w:style w:type="paragraph" w:styleId="ListNumber2">
    <w:name w:val="List Number 2"/>
    <w:basedOn w:val="Normal"/>
    <w:uiPriority w:val="1"/>
    <w:qFormat/>
    <w:rsid w:val="0076662C"/>
    <w:pPr>
      <w:numPr>
        <w:ilvl w:val="1"/>
        <w:numId w:val="7"/>
      </w:numPr>
      <w:ind w:left="993"/>
    </w:pPr>
  </w:style>
  <w:style w:type="paragraph" w:styleId="ListNumber3">
    <w:name w:val="List Number 3"/>
    <w:basedOn w:val="Normal"/>
    <w:uiPriority w:val="1"/>
    <w:qFormat/>
    <w:rsid w:val="0076662C"/>
    <w:pPr>
      <w:numPr>
        <w:ilvl w:val="2"/>
        <w:numId w:val="7"/>
      </w:numPr>
      <w:ind w:left="1418"/>
    </w:pPr>
  </w:style>
  <w:style w:type="paragraph" w:customStyle="1" w:styleId="TitleLeft2">
    <w:name w:val="Title Left 2"/>
    <w:basedOn w:val="TitleDocument"/>
    <w:next w:val="Normal"/>
    <w:rsid w:val="00546EBB"/>
    <w:pPr>
      <w:spacing w:before="480"/>
    </w:pPr>
    <w:rPr>
      <w:rFonts w:ascii="Arial Bold" w:hAnsi="Arial Bold"/>
      <w:color w:val="auto"/>
      <w:sz w:val="36"/>
      <w:szCs w:val="36"/>
    </w:rPr>
  </w:style>
  <w:style w:type="paragraph" w:customStyle="1" w:styleId="TitleLeft3">
    <w:name w:val="Title Left 3"/>
    <w:basedOn w:val="TitleLeft2"/>
    <w:next w:val="Normal"/>
    <w:rsid w:val="00546EBB"/>
    <w:pPr>
      <w:spacing w:before="240"/>
    </w:pPr>
    <w:rPr>
      <w:caps/>
      <w:sz w:val="32"/>
      <w:szCs w:val="32"/>
    </w:rPr>
  </w:style>
  <w:style w:type="paragraph" w:customStyle="1" w:styleId="TitleLeft4">
    <w:name w:val="Title Left 4"/>
    <w:basedOn w:val="TitleLeft3"/>
    <w:next w:val="Normal"/>
    <w:rsid w:val="00546EBB"/>
    <w:rPr>
      <w:sz w:val="28"/>
    </w:rPr>
  </w:style>
  <w:style w:type="character" w:customStyle="1" w:styleId="xdtextbox1">
    <w:name w:val="xdtextbox1"/>
    <w:basedOn w:val="DefaultParagraphFont"/>
    <w:semiHidden/>
    <w:rsid w:val="00546EBB"/>
    <w:rPr>
      <w:color w:val="auto"/>
      <w:bdr w:val="single" w:sz="8" w:space="1" w:color="DCDCDC" w:frame="1"/>
      <w:shd w:val="clear" w:color="auto" w:fill="FFFFFF"/>
    </w:rPr>
  </w:style>
  <w:style w:type="numbering" w:customStyle="1" w:styleId="ListBulletRFS">
    <w:name w:val="List Bullet RFS"/>
    <w:uiPriority w:val="99"/>
    <w:rsid w:val="00546EBB"/>
    <w:pPr>
      <w:numPr>
        <w:numId w:val="6"/>
      </w:numPr>
    </w:pPr>
  </w:style>
  <w:style w:type="numbering" w:customStyle="1" w:styleId="ListNumberRFS">
    <w:name w:val="List Number RFS"/>
    <w:uiPriority w:val="99"/>
    <w:rsid w:val="00546EBB"/>
    <w:pPr>
      <w:numPr>
        <w:numId w:val="8"/>
      </w:numPr>
    </w:pPr>
  </w:style>
  <w:style w:type="paragraph" w:customStyle="1" w:styleId="Note">
    <w:name w:val="Note"/>
    <w:basedOn w:val="Normal"/>
    <w:next w:val="Normal"/>
    <w:uiPriority w:val="1"/>
    <w:qFormat/>
    <w:rsid w:val="00256F34"/>
    <w:pPr>
      <w:spacing w:after="0" w:line="240" w:lineRule="auto"/>
    </w:pPr>
    <w:rPr>
      <w:rFonts w:asciiTheme="minorHAnsi" w:hAnsiTheme="minorHAnsi" w:cstheme="minorHAnsi"/>
      <w:sz w:val="18"/>
      <w:szCs w:val="18"/>
    </w:rPr>
  </w:style>
  <w:style w:type="paragraph" w:styleId="TableofFigures">
    <w:name w:val="table of figures"/>
    <w:basedOn w:val="Normal"/>
    <w:next w:val="Normal"/>
    <w:semiHidden/>
    <w:qFormat/>
    <w:rsid w:val="00546EBB"/>
  </w:style>
  <w:style w:type="paragraph" w:styleId="List">
    <w:name w:val="List"/>
    <w:basedOn w:val="Normal"/>
    <w:semiHidden/>
    <w:rsid w:val="00546EBB"/>
    <w:pPr>
      <w:ind w:left="283" w:hanging="283"/>
      <w:contextualSpacing/>
    </w:pPr>
  </w:style>
  <w:style w:type="table" w:styleId="ColorfulGrid">
    <w:name w:val="Colorful Grid"/>
    <w:basedOn w:val="TableNormal"/>
    <w:rsid w:val="00546EB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untyCourtTable1">
    <w:name w:val="County Court Table1"/>
    <w:basedOn w:val="TableNormal"/>
    <w:uiPriority w:val="99"/>
    <w:rsid w:val="00256F34"/>
    <w:pPr>
      <w:spacing w:before="40" w:after="40"/>
    </w:pPr>
    <w:rPr>
      <w:rFonts w:ascii="Arial" w:hAnsi="Arial"/>
      <w:color w:val="0D0D0D" w:themeColor="text1" w:themeTint="F2"/>
      <w:sz w:val="22"/>
    </w:rPr>
    <w:tblPr>
      <w:tblBorders>
        <w:top w:val="single" w:sz="4" w:space="0" w:color="83949E"/>
        <w:left w:val="single" w:sz="4" w:space="0" w:color="83949E"/>
        <w:bottom w:val="single" w:sz="4" w:space="0" w:color="83949E"/>
        <w:right w:val="single" w:sz="4" w:space="0" w:color="83949E"/>
        <w:insideH w:val="single" w:sz="4" w:space="0" w:color="83949E"/>
        <w:insideV w:val="single" w:sz="4" w:space="0" w:color="83949E"/>
      </w:tblBorders>
    </w:tblPr>
    <w:tblStylePr w:type="firstRow">
      <w:pPr>
        <w:keepNext/>
        <w:wordWrap/>
        <w:spacing w:beforeLines="0" w:beforeAutospacing="0" w:afterLines="0" w:afterAutospacing="0" w:line="240" w:lineRule="auto"/>
      </w:pPr>
      <w:rPr>
        <w:rFonts w:ascii="Arial Bold" w:hAnsi="Arial Bold"/>
        <w:b/>
        <w:color w:val="000000" w:themeColor="text1"/>
        <w:sz w:val="22"/>
      </w:rPr>
      <w:tblPr/>
      <w:tcPr>
        <w:shd w:val="clear" w:color="auto" w:fill="E0E4E6"/>
      </w:tcPr>
    </w:tblStylePr>
    <w:tblStylePr w:type="firstCol">
      <w:rPr>
        <w:rFonts w:ascii="Arial" w:hAnsi="Arial"/>
        <w:b w:val="0"/>
        <w:sz w:val="20"/>
      </w:rPr>
    </w:tblStylePr>
  </w:style>
  <w:style w:type="table" w:customStyle="1" w:styleId="CountyCourtTable2">
    <w:name w:val="County Court Table2"/>
    <w:basedOn w:val="TableNormal"/>
    <w:uiPriority w:val="99"/>
    <w:qFormat/>
    <w:rsid w:val="00256F34"/>
    <w:pPr>
      <w:spacing w:before="40" w:after="40"/>
    </w:pPr>
    <w:rPr>
      <w:rFonts w:ascii="Arial" w:hAnsi="Arial"/>
      <w:color w:val="0D0D0D" w:themeColor="text1" w:themeTint="F2"/>
      <w:sz w:val="22"/>
    </w:rPr>
    <w:tblPr>
      <w:tblBorders>
        <w:top w:val="single" w:sz="4" w:space="0" w:color="798085"/>
        <w:left w:val="single" w:sz="4" w:space="0" w:color="798085"/>
        <w:bottom w:val="single" w:sz="4" w:space="0" w:color="798085"/>
        <w:right w:val="single" w:sz="4" w:space="0" w:color="798085"/>
        <w:insideH w:val="single" w:sz="4" w:space="0" w:color="798085"/>
        <w:insideV w:val="single" w:sz="4" w:space="0" w:color="798085"/>
      </w:tblBorders>
    </w:tblPr>
    <w:tblStylePr w:type="firstRow">
      <w:pPr>
        <w:keepNext/>
        <w:wordWrap/>
        <w:spacing w:beforeLines="0" w:beforeAutospacing="0" w:afterLines="0" w:afterAutospacing="0" w:line="240" w:lineRule="auto"/>
      </w:pPr>
      <w:rPr>
        <w:rFonts w:ascii="Arial Bold" w:hAnsi="Arial Bold"/>
        <w:b w:val="0"/>
        <w:color w:val="000000" w:themeColor="text1"/>
        <w:sz w:val="22"/>
      </w:rPr>
    </w:tblStylePr>
    <w:tblStylePr w:type="firstCol">
      <w:rPr>
        <w:rFonts w:ascii="Arial" w:hAnsi="Arial"/>
        <w:b/>
        <w:color w:val="000000" w:themeColor="text1"/>
        <w:sz w:val="22"/>
      </w:rPr>
      <w:tblPr/>
      <w:tcPr>
        <w:shd w:val="clear" w:color="auto" w:fill="E0E4E6"/>
      </w:tcPr>
    </w:tblStylePr>
    <w:tblStylePr w:type="nwCell">
      <w:rPr>
        <w:b/>
        <w:color w:val="000000" w:themeColor="text1"/>
      </w:rPr>
    </w:tblStylePr>
  </w:style>
  <w:style w:type="table" w:customStyle="1" w:styleId="CountyCourtTable3">
    <w:name w:val="County Court Table3"/>
    <w:basedOn w:val="CountyCourtTable1"/>
    <w:uiPriority w:val="99"/>
    <w:qFormat/>
    <w:rsid w:val="00256F34"/>
    <w:tblPr/>
    <w:tblStylePr w:type="firstRow">
      <w:pPr>
        <w:keepNext/>
        <w:wordWrap/>
        <w:spacing w:beforeLines="0" w:beforeAutospacing="0" w:afterLines="0" w:afterAutospacing="0" w:line="240" w:lineRule="auto"/>
      </w:pPr>
      <w:rPr>
        <w:rFonts w:ascii="Arial Bold" w:hAnsi="Arial Bold"/>
        <w:b/>
        <w:color w:val="000000" w:themeColor="text1"/>
        <w:sz w:val="22"/>
      </w:rPr>
      <w:tblPr/>
      <w:tcPr>
        <w:shd w:val="clear" w:color="auto" w:fill="E0E4E6"/>
      </w:tcPr>
    </w:tblStylePr>
    <w:tblStylePr w:type="firstCol">
      <w:rPr>
        <w:rFonts w:ascii="Arial" w:hAnsi="Arial"/>
        <w:b/>
        <w:color w:val="000000" w:themeColor="text1"/>
        <w:sz w:val="22"/>
      </w:rPr>
      <w:tblPr/>
      <w:tcPr>
        <w:shd w:val="clear" w:color="auto" w:fill="E0E4E6"/>
      </w:tcPr>
    </w:tblStylePr>
  </w:style>
  <w:style w:type="table" w:styleId="TableGridLight">
    <w:name w:val="Grid Table Light"/>
    <w:basedOn w:val="TableNormal"/>
    <w:uiPriority w:val="40"/>
    <w:rsid w:val="00A2296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229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semiHidden/>
    <w:rsid w:val="000A490A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41B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mercial.registry@countycourt.vic.gov.a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ommercial.registry@countycourt.vic.gov.a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untycourt.vic.gov.au/practice-notes?filters%5bkeyword%5d=video-conferencing&amp;sort=Updated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vccs-fs1.ccvic.local\county\templates\Basic%20document%20(portrait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FC09550A32444B8AC8347EAAD292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39FDEC-72A5-4D5C-BC36-3BE54ACCA987}"/>
      </w:docPartPr>
      <w:docPartBody>
        <w:p w:rsidR="00557C69" w:rsidRDefault="00E0293F" w:rsidP="00E0293F">
          <w:pPr>
            <w:pStyle w:val="9FC09550A32444B8AC8347EAAD2925FA"/>
          </w:pPr>
          <w:r>
            <w:rPr>
              <w:rStyle w:val="PlaceholderText"/>
              <w:rFonts w:eastAsiaTheme="minorHAnsi"/>
            </w:rPr>
            <w:t xml:space="preserve">                                                                                       </w:t>
          </w:r>
        </w:p>
      </w:docPartBody>
    </w:docPart>
    <w:docPart>
      <w:docPartPr>
        <w:name w:val="A50FAA5457654D2CBD403A72166AE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209524-435D-4A25-A2C8-8648C29E943E}"/>
      </w:docPartPr>
      <w:docPartBody>
        <w:p w:rsidR="00557C69" w:rsidRDefault="00E0293F" w:rsidP="00E0293F">
          <w:pPr>
            <w:pStyle w:val="A50FAA5457654D2CBD403A72166AE398"/>
          </w:pPr>
          <w:r w:rsidRPr="00C34C3D">
            <w:rPr>
              <w:rStyle w:val="PlaceholderText"/>
              <w:highlight w:val="yellow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93F"/>
    <w:rsid w:val="00557C69"/>
    <w:rsid w:val="00CD56B4"/>
    <w:rsid w:val="00DC2078"/>
    <w:rsid w:val="00E0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293F"/>
    <w:rPr>
      <w:color w:val="808080"/>
    </w:rPr>
  </w:style>
  <w:style w:type="paragraph" w:customStyle="1" w:styleId="9FC09550A32444B8AC8347EAAD2925FA">
    <w:name w:val="9FC09550A32444B8AC8347EAAD2925FA"/>
    <w:rsid w:val="00E0293F"/>
  </w:style>
  <w:style w:type="paragraph" w:customStyle="1" w:styleId="A50FAA5457654D2CBD403A72166AE398">
    <w:name w:val="A50FAA5457654D2CBD403A72166AE398"/>
    <w:rsid w:val="00E029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ural Fire">
      <a:dk1>
        <a:sysClr val="windowText" lastClr="000000"/>
      </a:dk1>
      <a:lt1>
        <a:sysClr val="window" lastClr="FFFFFF"/>
      </a:lt1>
      <a:dk2>
        <a:srgbClr val="5F6062"/>
      </a:dk2>
      <a:lt2>
        <a:srgbClr val="DBD3D5"/>
      </a:lt2>
      <a:accent1>
        <a:srgbClr val="EE3424"/>
      </a:accent1>
      <a:accent2>
        <a:srgbClr val="FBB040"/>
      </a:accent2>
      <a:accent3>
        <a:srgbClr val="BBB082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040CEDA-3EAE-4959-A79B-B5DBD2D2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 document (portrait).dotx</Template>
  <TotalTime>1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RFS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Nowak (CSV)</dc:creator>
  <cp:lastModifiedBy>David Nowak (CSV)</cp:lastModifiedBy>
  <cp:revision>3</cp:revision>
  <cp:lastPrinted>2019-11-12T00:49:00Z</cp:lastPrinted>
  <dcterms:created xsi:type="dcterms:W3CDTF">2020-12-08T23:44:00Z</dcterms:created>
  <dcterms:modified xsi:type="dcterms:W3CDTF">2020-12-09T01:43:00Z</dcterms:modified>
</cp:coreProperties>
</file>