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6B" w:rsidRDefault="0081526B">
      <w:pPr>
        <w:pStyle w:val="BodyText"/>
        <w:spacing w:before="8"/>
        <w:rPr>
          <w:rFonts w:ascii="Times New Roman"/>
          <w:sz w:val="8"/>
        </w:rPr>
      </w:pPr>
      <w:bookmarkStart w:id="0" w:name="_GoBack"/>
      <w:bookmarkEnd w:id="0"/>
    </w:p>
    <w:p w:rsidR="0081526B" w:rsidRDefault="0081526B">
      <w:pPr>
        <w:rPr>
          <w:rFonts w:ascii="Times New Roman"/>
          <w:sz w:val="8"/>
        </w:rPr>
        <w:sectPr w:rsidR="0081526B" w:rsidSect="00914B16">
          <w:headerReference w:type="default" r:id="rId7"/>
          <w:footerReference w:type="default" r:id="rId8"/>
          <w:headerReference w:type="first" r:id="rId9"/>
          <w:type w:val="continuous"/>
          <w:pgSz w:w="11910" w:h="16830"/>
          <w:pgMar w:top="1000" w:right="120" w:bottom="0" w:left="400" w:header="720" w:footer="720" w:gutter="0"/>
          <w:cols w:space="720"/>
          <w:titlePg/>
          <w:docGrid w:linePitch="299"/>
        </w:sectPr>
      </w:pPr>
    </w:p>
    <w:p w:rsidR="0081526B" w:rsidRDefault="0081526B">
      <w:pPr>
        <w:pStyle w:val="BodyText"/>
        <w:rPr>
          <w:rFonts w:ascii="Times New Roman"/>
          <w:sz w:val="12"/>
        </w:rPr>
      </w:pPr>
    </w:p>
    <w:p w:rsidR="0081526B" w:rsidRDefault="0081526B">
      <w:pPr>
        <w:pStyle w:val="BodyText"/>
        <w:rPr>
          <w:rFonts w:ascii="Times New Roman"/>
          <w:sz w:val="12"/>
        </w:rPr>
      </w:pPr>
    </w:p>
    <w:p w:rsidR="0081526B" w:rsidRDefault="0081526B">
      <w:pPr>
        <w:pStyle w:val="BodyText"/>
        <w:rPr>
          <w:rFonts w:ascii="Times New Roman"/>
          <w:sz w:val="12"/>
        </w:rPr>
      </w:pPr>
    </w:p>
    <w:p w:rsidR="0081526B" w:rsidRDefault="0081526B">
      <w:pPr>
        <w:pStyle w:val="BodyText"/>
        <w:rPr>
          <w:rFonts w:ascii="Times New Roman"/>
          <w:sz w:val="12"/>
        </w:rPr>
      </w:pPr>
    </w:p>
    <w:p w:rsidR="0081526B" w:rsidRDefault="00A636E6">
      <w:pPr>
        <w:spacing w:before="95"/>
        <w:ind w:right="1078"/>
        <w:jc w:val="right"/>
        <w:rPr>
          <w:sz w:val="12"/>
        </w:rPr>
      </w:pPr>
      <w:r>
        <w:rPr>
          <w:noProof/>
          <w:lang w:val="en-AU" w:eastAsia="en-AU"/>
        </w:rPr>
        <w:drawing>
          <wp:anchor distT="0" distB="0" distL="0" distR="0" simplePos="0" relativeHeight="268431599" behindDoc="1" locked="0" layoutInCell="1" allowOverlap="1">
            <wp:simplePos x="0" y="0"/>
            <wp:positionH relativeFrom="page">
              <wp:posOffset>1018032</wp:posOffset>
            </wp:positionH>
            <wp:positionV relativeFrom="paragraph">
              <wp:posOffset>-410079</wp:posOffset>
            </wp:positionV>
            <wp:extent cx="743712" cy="9113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F3F3F"/>
          <w:sz w:val="12"/>
        </w:rPr>
        <w:t>,$</w:t>
      </w:r>
    </w:p>
    <w:p w:rsidR="0081526B" w:rsidRDefault="00A636E6">
      <w:pPr>
        <w:spacing w:before="31" w:line="323" w:lineRule="exact"/>
        <w:ind w:left="1821"/>
        <w:rPr>
          <w:sz w:val="29"/>
        </w:rPr>
      </w:pPr>
      <w:r>
        <w:rPr>
          <w:color w:val="666666"/>
          <w:w w:val="95"/>
          <w:sz w:val="20"/>
        </w:rPr>
        <w:t xml:space="preserve">x; </w:t>
      </w:r>
      <w:r>
        <w:rPr>
          <w:color w:val="666666"/>
          <w:spacing w:val="51"/>
          <w:w w:val="95"/>
          <w:sz w:val="20"/>
        </w:rPr>
        <w:t xml:space="preserve"> </w:t>
      </w:r>
      <w:proofErr w:type="spellStart"/>
      <w:r>
        <w:rPr>
          <w:color w:val="1F1F1F"/>
          <w:spacing w:val="-4"/>
          <w:w w:val="95"/>
          <w:sz w:val="29"/>
        </w:rPr>
        <w:t>Coun</w:t>
      </w:r>
      <w:r>
        <w:rPr>
          <w:color w:val="3F3F3F"/>
          <w:spacing w:val="-4"/>
          <w:w w:val="95"/>
          <w:sz w:val="29"/>
        </w:rPr>
        <w:t>t</w:t>
      </w:r>
      <w:r>
        <w:rPr>
          <w:color w:val="1F1F1F"/>
          <w:spacing w:val="-4"/>
          <w:w w:val="95"/>
          <w:sz w:val="29"/>
        </w:rPr>
        <w:t>yCourt</w:t>
      </w:r>
      <w:proofErr w:type="spellEnd"/>
    </w:p>
    <w:p w:rsidR="0081526B" w:rsidRDefault="00A636E6">
      <w:pPr>
        <w:tabs>
          <w:tab w:val="left" w:pos="2951"/>
        </w:tabs>
        <w:spacing w:line="83" w:lineRule="exact"/>
        <w:ind w:left="1727"/>
        <w:rPr>
          <w:rFonts w:ascii="Times New Roman"/>
          <w:sz w:val="10"/>
        </w:rPr>
      </w:pPr>
      <w:r>
        <w:rPr>
          <w:rFonts w:ascii="Times New Roman"/>
          <w:i/>
          <w:color w:val="3F3F3F"/>
          <w:sz w:val="10"/>
        </w:rPr>
        <w:t xml:space="preserve">(    </w:t>
      </w:r>
      <w:r>
        <w:rPr>
          <w:rFonts w:ascii="Times New Roman"/>
          <w:i/>
          <w:color w:val="3F3F3F"/>
          <w:spacing w:val="3"/>
          <w:sz w:val="10"/>
        </w:rPr>
        <w:t xml:space="preserve"> </w:t>
      </w:r>
      <w:r>
        <w:rPr>
          <w:rFonts w:ascii="Times New Roman"/>
          <w:color w:val="3F3F3F"/>
          <w:sz w:val="10"/>
        </w:rPr>
        <w:t>\</w:t>
      </w:r>
      <w:r>
        <w:rPr>
          <w:rFonts w:ascii="Times New Roman"/>
          <w:color w:val="3F3F3F"/>
          <w:spacing w:val="-3"/>
          <w:sz w:val="10"/>
        </w:rPr>
        <w:t xml:space="preserve"> </w:t>
      </w:r>
      <w:r>
        <w:rPr>
          <w:rFonts w:ascii="Times New Roman"/>
          <w:color w:val="666666"/>
          <w:sz w:val="10"/>
        </w:rPr>
        <w:t>\</w:t>
      </w:r>
      <w:r>
        <w:rPr>
          <w:rFonts w:ascii="Times New Roman"/>
          <w:color w:val="666666"/>
          <w:sz w:val="10"/>
        </w:rPr>
        <w:tab/>
      </w:r>
      <w:r>
        <w:rPr>
          <w:rFonts w:ascii="Times New Roman"/>
          <w:color w:val="2F2F2F"/>
          <w:sz w:val="10"/>
        </w:rPr>
        <w:t xml:space="preserve">VI  C T O  R </w:t>
      </w:r>
      <w:r>
        <w:rPr>
          <w:rFonts w:ascii="Times New Roman"/>
          <w:color w:val="505050"/>
          <w:sz w:val="10"/>
        </w:rPr>
        <w:t>I</w:t>
      </w:r>
      <w:r>
        <w:rPr>
          <w:rFonts w:ascii="Times New Roman"/>
          <w:color w:val="505050"/>
          <w:spacing w:val="-9"/>
          <w:sz w:val="10"/>
        </w:rPr>
        <w:t xml:space="preserve"> </w:t>
      </w:r>
      <w:r>
        <w:rPr>
          <w:rFonts w:ascii="Times New Roman"/>
          <w:color w:val="2F2F2F"/>
          <w:sz w:val="10"/>
        </w:rPr>
        <w:t>A</w:t>
      </w:r>
    </w:p>
    <w:p w:rsidR="0081526B" w:rsidRDefault="00A636E6">
      <w:pPr>
        <w:spacing w:line="137" w:lineRule="exact"/>
        <w:ind w:left="1908" w:right="1581"/>
        <w:jc w:val="center"/>
        <w:rPr>
          <w:sz w:val="15"/>
        </w:rPr>
      </w:pPr>
      <w:r>
        <w:rPr>
          <w:color w:val="505050"/>
          <w:w w:val="95"/>
          <w:sz w:val="15"/>
        </w:rPr>
        <w:t>\'.;</w:t>
      </w:r>
    </w:p>
    <w:p w:rsidR="0081526B" w:rsidRDefault="00A636E6">
      <w:pPr>
        <w:spacing w:before="94"/>
        <w:ind w:left="1727"/>
        <w:rPr>
          <w:b/>
          <w:sz w:val="19"/>
        </w:rPr>
      </w:pPr>
      <w:r>
        <w:br w:type="column"/>
      </w:r>
      <w:r>
        <w:rPr>
          <w:b/>
          <w:color w:val="1F1F1F"/>
          <w:sz w:val="19"/>
        </w:rPr>
        <w:lastRenderedPageBreak/>
        <w:t xml:space="preserve">COUNTY </w:t>
      </w:r>
      <w:r>
        <w:rPr>
          <w:b/>
          <w:color w:val="2F2F2F"/>
          <w:sz w:val="19"/>
        </w:rPr>
        <w:t xml:space="preserve">COURT </w:t>
      </w:r>
      <w:r>
        <w:rPr>
          <w:b/>
          <w:color w:val="1F1F1F"/>
          <w:sz w:val="19"/>
        </w:rPr>
        <w:t>O</w:t>
      </w:r>
      <w:r>
        <w:rPr>
          <w:b/>
          <w:color w:val="3F3F3F"/>
          <w:sz w:val="19"/>
        </w:rPr>
        <w:t xml:space="preserve">F </w:t>
      </w:r>
      <w:r>
        <w:rPr>
          <w:b/>
          <w:color w:val="2F2F2F"/>
          <w:sz w:val="19"/>
        </w:rPr>
        <w:t>VICTORIA</w:t>
      </w:r>
    </w:p>
    <w:p w:rsidR="0081526B" w:rsidRDefault="00A636E6">
      <w:pPr>
        <w:spacing w:before="10"/>
        <w:ind w:left="3022"/>
        <w:rPr>
          <w:sz w:val="19"/>
        </w:rPr>
      </w:pPr>
      <w:r>
        <w:rPr>
          <w:color w:val="1F1F1F"/>
          <w:sz w:val="19"/>
        </w:rPr>
        <w:t xml:space="preserve">250 </w:t>
      </w:r>
      <w:r>
        <w:rPr>
          <w:color w:val="2F2F2F"/>
          <w:sz w:val="19"/>
        </w:rPr>
        <w:t xml:space="preserve">William </w:t>
      </w:r>
      <w:r>
        <w:rPr>
          <w:color w:val="1F1F1F"/>
          <w:sz w:val="19"/>
        </w:rPr>
        <w:t>S</w:t>
      </w:r>
      <w:r>
        <w:rPr>
          <w:color w:val="3F3F3F"/>
          <w:sz w:val="19"/>
        </w:rPr>
        <w:t>tr</w:t>
      </w:r>
      <w:r>
        <w:rPr>
          <w:color w:val="1F1F1F"/>
          <w:sz w:val="19"/>
        </w:rPr>
        <w:t>eet</w:t>
      </w:r>
    </w:p>
    <w:p w:rsidR="0081526B" w:rsidRDefault="00A636E6">
      <w:pPr>
        <w:spacing w:before="6"/>
        <w:ind w:left="2273"/>
        <w:rPr>
          <w:sz w:val="19"/>
        </w:rPr>
      </w:pPr>
      <w:r>
        <w:rPr>
          <w:color w:val="1F1F1F"/>
          <w:sz w:val="19"/>
        </w:rPr>
        <w:t>MELBOUR</w:t>
      </w:r>
      <w:r>
        <w:rPr>
          <w:color w:val="3F3F3F"/>
          <w:sz w:val="19"/>
        </w:rPr>
        <w:t>N</w:t>
      </w:r>
      <w:r>
        <w:rPr>
          <w:color w:val="1F1F1F"/>
          <w:sz w:val="19"/>
        </w:rPr>
        <w:t>E    VIC    3000</w:t>
      </w:r>
    </w:p>
    <w:p w:rsidR="0081526B" w:rsidRDefault="00A636E6">
      <w:pPr>
        <w:spacing w:before="10"/>
        <w:ind w:left="3621"/>
        <w:rPr>
          <w:sz w:val="19"/>
        </w:rPr>
      </w:pPr>
      <w:r>
        <w:rPr>
          <w:color w:val="1F1F1F"/>
          <w:sz w:val="19"/>
        </w:rPr>
        <w:t>DX 2900</w:t>
      </w:r>
      <w:r>
        <w:rPr>
          <w:color w:val="3F3F3F"/>
          <w:sz w:val="19"/>
        </w:rPr>
        <w:t>7</w:t>
      </w:r>
      <w:r>
        <w:rPr>
          <w:color w:val="1F1F1F"/>
          <w:sz w:val="19"/>
        </w:rPr>
        <w:t>8</w:t>
      </w:r>
    </w:p>
    <w:p w:rsidR="0081526B" w:rsidRDefault="0081526B">
      <w:pPr>
        <w:rPr>
          <w:sz w:val="19"/>
        </w:rPr>
        <w:sectPr w:rsidR="0081526B">
          <w:type w:val="continuous"/>
          <w:pgSz w:w="11910" w:h="16830"/>
          <w:pgMar w:top="1000" w:right="120" w:bottom="0" w:left="400" w:header="720" w:footer="720" w:gutter="0"/>
          <w:cols w:num="2" w:space="720" w:equalWidth="0">
            <w:col w:w="3676" w:space="1424"/>
            <w:col w:w="6290"/>
          </w:cols>
        </w:sectPr>
      </w:pPr>
    </w:p>
    <w:p w:rsidR="0081526B" w:rsidRDefault="00A636E6">
      <w:pPr>
        <w:spacing w:line="133" w:lineRule="exact"/>
        <w:ind w:left="1720"/>
        <w:rPr>
          <w:sz w:val="16"/>
        </w:rPr>
      </w:pPr>
      <w:r>
        <w:rPr>
          <w:color w:val="505050"/>
          <w:w w:val="84"/>
          <w:sz w:val="16"/>
        </w:rPr>
        <w:lastRenderedPageBreak/>
        <w:t>'</w:t>
      </w:r>
    </w:p>
    <w:p w:rsidR="0081526B" w:rsidRDefault="00A636E6">
      <w:pPr>
        <w:spacing w:line="346" w:lineRule="exact"/>
        <w:ind w:left="2318" w:right="2903"/>
        <w:jc w:val="center"/>
        <w:rPr>
          <w:b/>
          <w:sz w:val="34"/>
        </w:rPr>
      </w:pPr>
      <w:r>
        <w:rPr>
          <w:b/>
          <w:color w:val="3F3F3F"/>
          <w:sz w:val="34"/>
        </w:rPr>
        <w:t>CIVIL JURISDICTION RESULT</w:t>
      </w:r>
      <w:r>
        <w:rPr>
          <w:b/>
          <w:color w:val="3F3F3F"/>
          <w:spacing w:val="84"/>
          <w:sz w:val="34"/>
        </w:rPr>
        <w:t xml:space="preserve"> </w:t>
      </w:r>
      <w:r>
        <w:rPr>
          <w:b/>
          <w:color w:val="3F3F3F"/>
          <w:sz w:val="34"/>
        </w:rPr>
        <w:t>SHEET</w:t>
      </w:r>
    </w:p>
    <w:p w:rsidR="0081526B" w:rsidRDefault="00A636E6">
      <w:pPr>
        <w:spacing w:before="13"/>
        <w:ind w:left="2303" w:right="2903"/>
        <w:jc w:val="center"/>
        <w:rPr>
          <w:b/>
          <w:sz w:val="26"/>
        </w:rPr>
      </w:pPr>
      <w:r>
        <w:rPr>
          <w:b/>
          <w:color w:val="3F3F3F"/>
          <w:sz w:val="26"/>
        </w:rPr>
        <w:t>COMMON LAW</w:t>
      </w:r>
      <w:r>
        <w:rPr>
          <w:b/>
          <w:color w:val="3F3F3F"/>
          <w:spacing w:val="57"/>
          <w:sz w:val="26"/>
        </w:rPr>
        <w:t xml:space="preserve"> </w:t>
      </w:r>
      <w:r>
        <w:rPr>
          <w:b/>
          <w:color w:val="3F3F3F"/>
          <w:sz w:val="26"/>
        </w:rPr>
        <w:t>DIVISION</w:t>
      </w:r>
    </w:p>
    <w:p w:rsidR="0081526B" w:rsidRDefault="0081526B">
      <w:pPr>
        <w:pStyle w:val="BodyText"/>
        <w:spacing w:before="7"/>
        <w:rPr>
          <w:b/>
          <w:sz w:val="12"/>
        </w:rPr>
      </w:pPr>
    </w:p>
    <w:p w:rsidR="0081526B" w:rsidRDefault="00A636E6">
      <w:pPr>
        <w:tabs>
          <w:tab w:val="left" w:pos="3189"/>
        </w:tabs>
        <w:spacing w:before="94"/>
        <w:ind w:left="1067"/>
        <w:rPr>
          <w:sz w:val="20"/>
        </w:rPr>
      </w:pPr>
      <w:r>
        <w:rPr>
          <w:b/>
          <w:color w:val="2F2F2F"/>
          <w:w w:val="110"/>
          <w:sz w:val="20"/>
        </w:rPr>
        <w:t>Court</w:t>
      </w:r>
      <w:r>
        <w:rPr>
          <w:b/>
          <w:color w:val="2F2F2F"/>
          <w:spacing w:val="-12"/>
          <w:w w:val="110"/>
          <w:sz w:val="20"/>
        </w:rPr>
        <w:t xml:space="preserve"> </w:t>
      </w:r>
      <w:r>
        <w:rPr>
          <w:b/>
          <w:color w:val="2F2F2F"/>
          <w:w w:val="110"/>
          <w:sz w:val="20"/>
        </w:rPr>
        <w:t>Ref:</w:t>
      </w:r>
      <w:r>
        <w:rPr>
          <w:b/>
          <w:color w:val="2F2F2F"/>
          <w:w w:val="110"/>
          <w:sz w:val="20"/>
        </w:rPr>
        <w:tab/>
      </w:r>
      <w:r w:rsidR="00BF5BDA">
        <w:rPr>
          <w:color w:val="1F1F1F"/>
          <w:w w:val="110"/>
          <w:sz w:val="20"/>
        </w:rPr>
        <w:t>Cl-</w:t>
      </w:r>
      <w:r w:rsidR="00690E01">
        <w:rPr>
          <w:color w:val="1F1F1F"/>
          <w:w w:val="110"/>
          <w:sz w:val="20"/>
        </w:rPr>
        <w:t>14-98988</w:t>
      </w:r>
    </w:p>
    <w:p w:rsidR="0081526B" w:rsidRDefault="0081526B">
      <w:pPr>
        <w:pStyle w:val="BodyText"/>
        <w:spacing w:before="3"/>
        <w:rPr>
          <w:sz w:val="22"/>
        </w:rPr>
      </w:pPr>
    </w:p>
    <w:p w:rsidR="0081526B" w:rsidRDefault="00A636E6">
      <w:pPr>
        <w:pStyle w:val="BodyText"/>
        <w:tabs>
          <w:tab w:val="left" w:pos="3179"/>
        </w:tabs>
        <w:spacing w:before="1" w:line="254" w:lineRule="auto"/>
        <w:ind w:left="3174" w:right="2547" w:hanging="2113"/>
      </w:pPr>
      <w:r>
        <w:rPr>
          <w:b/>
          <w:color w:val="2F2F2F"/>
          <w:w w:val="105"/>
        </w:rPr>
        <w:t>Case</w:t>
      </w:r>
      <w:r>
        <w:rPr>
          <w:b/>
          <w:color w:val="2F2F2F"/>
          <w:spacing w:val="-8"/>
          <w:w w:val="105"/>
        </w:rPr>
        <w:t xml:space="preserve"> </w:t>
      </w:r>
      <w:r>
        <w:rPr>
          <w:b/>
          <w:color w:val="3F3F3F"/>
          <w:w w:val="105"/>
        </w:rPr>
        <w:t>De</w:t>
      </w:r>
      <w:r>
        <w:rPr>
          <w:b/>
          <w:color w:val="1F1F1F"/>
          <w:w w:val="105"/>
        </w:rPr>
        <w:t>scriptio</w:t>
      </w:r>
      <w:r>
        <w:rPr>
          <w:b/>
          <w:color w:val="3F3F3F"/>
          <w:w w:val="105"/>
        </w:rPr>
        <w:t>n</w:t>
      </w:r>
      <w:r>
        <w:rPr>
          <w:color w:val="3F3F3F"/>
          <w:w w:val="105"/>
        </w:rPr>
        <w:t>:</w:t>
      </w:r>
      <w:r>
        <w:rPr>
          <w:color w:val="3F3F3F"/>
          <w:w w:val="105"/>
        </w:rPr>
        <w:tab/>
      </w:r>
      <w:r>
        <w:rPr>
          <w:color w:val="3F3F3F"/>
          <w:w w:val="105"/>
        </w:rPr>
        <w:tab/>
      </w:r>
      <w:r w:rsidR="00BF5BDA">
        <w:rPr>
          <w:color w:val="1F1F1F"/>
          <w:w w:val="105"/>
        </w:rPr>
        <w:t>Brad HALE</w:t>
      </w:r>
      <w:r>
        <w:rPr>
          <w:color w:val="1F1F1F"/>
          <w:w w:val="105"/>
        </w:rPr>
        <w:t xml:space="preserve">  v </w:t>
      </w:r>
      <w:r w:rsidR="00BF5BDA">
        <w:rPr>
          <w:color w:val="1F1F1F"/>
          <w:w w:val="105"/>
        </w:rPr>
        <w:t>BELLVOIR</w:t>
      </w:r>
      <w:r>
        <w:rPr>
          <w:color w:val="1F1F1F"/>
          <w:w w:val="105"/>
        </w:rPr>
        <w:t xml:space="preserve"> FOOTBALL</w:t>
      </w:r>
      <w:r>
        <w:rPr>
          <w:color w:val="1F1F1F"/>
          <w:spacing w:val="-3"/>
          <w:w w:val="105"/>
        </w:rPr>
        <w:t xml:space="preserve"> </w:t>
      </w:r>
      <w:r>
        <w:rPr>
          <w:color w:val="1F1F1F"/>
          <w:w w:val="105"/>
        </w:rPr>
        <w:t>CLUB</w:t>
      </w:r>
      <w:r w:rsidR="00BF5BDA">
        <w:rPr>
          <w:color w:val="1F1F1F"/>
          <w:w w:val="105"/>
        </w:rPr>
        <w:t>,</w:t>
      </w:r>
      <w:r>
        <w:rPr>
          <w:color w:val="1F1F1F"/>
          <w:spacing w:val="-4"/>
          <w:w w:val="105"/>
        </w:rPr>
        <w:t xml:space="preserve"> </w:t>
      </w:r>
      <w:r>
        <w:rPr>
          <w:color w:val="1F1F1F"/>
          <w:w w:val="105"/>
        </w:rPr>
        <w:t xml:space="preserve">SOUTHERN </w:t>
      </w:r>
      <w:r w:rsidR="00BF5BDA">
        <w:rPr>
          <w:color w:val="1F1F1F"/>
          <w:w w:val="105"/>
        </w:rPr>
        <w:t>REGIONAL</w:t>
      </w:r>
      <w:r>
        <w:rPr>
          <w:color w:val="1F1F1F"/>
          <w:w w:val="105"/>
        </w:rPr>
        <w:t xml:space="preserve"> JUN</w:t>
      </w:r>
      <w:r>
        <w:rPr>
          <w:color w:val="3F3F3F"/>
          <w:w w:val="105"/>
        </w:rPr>
        <w:t>I</w:t>
      </w:r>
      <w:r>
        <w:rPr>
          <w:color w:val="1F1F1F"/>
          <w:w w:val="105"/>
        </w:rPr>
        <w:t xml:space="preserve">OR FOOTBALL LEAGUE &amp; </w:t>
      </w:r>
      <w:r w:rsidR="00BF5BDA">
        <w:rPr>
          <w:color w:val="1F1F1F"/>
          <w:w w:val="105"/>
        </w:rPr>
        <w:t>BEACHFRONT</w:t>
      </w:r>
      <w:r>
        <w:rPr>
          <w:color w:val="1F1F1F"/>
          <w:w w:val="105"/>
        </w:rPr>
        <w:t xml:space="preserve"> CITY COUNCIL</w:t>
      </w:r>
    </w:p>
    <w:p w:rsidR="0081526B" w:rsidRDefault="0081526B">
      <w:pPr>
        <w:pStyle w:val="BodyText"/>
        <w:spacing w:before="2"/>
        <w:rPr>
          <w:sz w:val="21"/>
        </w:rPr>
      </w:pPr>
    </w:p>
    <w:p w:rsidR="0081526B" w:rsidRDefault="00A636E6">
      <w:pPr>
        <w:tabs>
          <w:tab w:val="left" w:pos="3112"/>
        </w:tabs>
        <w:ind w:left="1057"/>
        <w:rPr>
          <w:sz w:val="20"/>
        </w:rPr>
      </w:pPr>
      <w:r>
        <w:rPr>
          <w:b/>
          <w:color w:val="2F2F2F"/>
          <w:w w:val="105"/>
          <w:sz w:val="20"/>
        </w:rPr>
        <w:t>Event</w:t>
      </w:r>
      <w:r>
        <w:rPr>
          <w:b/>
          <w:color w:val="2F2F2F"/>
          <w:spacing w:val="-13"/>
          <w:w w:val="105"/>
          <w:sz w:val="20"/>
        </w:rPr>
        <w:t xml:space="preserve"> </w:t>
      </w:r>
      <w:r>
        <w:rPr>
          <w:b/>
          <w:color w:val="2F2F2F"/>
          <w:w w:val="105"/>
          <w:sz w:val="20"/>
        </w:rPr>
        <w:t>Type</w:t>
      </w:r>
      <w:r>
        <w:rPr>
          <w:color w:val="3F3F3F"/>
          <w:w w:val="105"/>
          <w:sz w:val="20"/>
        </w:rPr>
        <w:t>:</w:t>
      </w:r>
      <w:r>
        <w:rPr>
          <w:color w:val="3F3F3F"/>
          <w:w w:val="105"/>
          <w:sz w:val="20"/>
        </w:rPr>
        <w:tab/>
      </w:r>
      <w:r>
        <w:rPr>
          <w:color w:val="1F1F1F"/>
          <w:w w:val="105"/>
          <w:sz w:val="20"/>
        </w:rPr>
        <w:t>Judgment</w:t>
      </w:r>
    </w:p>
    <w:p w:rsidR="0081526B" w:rsidRDefault="0081526B">
      <w:pPr>
        <w:pStyle w:val="BodyText"/>
        <w:spacing w:before="3"/>
        <w:rPr>
          <w:sz w:val="22"/>
        </w:rPr>
      </w:pPr>
    </w:p>
    <w:p w:rsidR="0081526B" w:rsidRDefault="00A636E6">
      <w:pPr>
        <w:tabs>
          <w:tab w:val="left" w:pos="3107"/>
        </w:tabs>
        <w:ind w:left="1054"/>
        <w:rPr>
          <w:sz w:val="20"/>
        </w:rPr>
      </w:pPr>
      <w:r>
        <w:rPr>
          <w:b/>
          <w:color w:val="3F3F3F"/>
          <w:spacing w:val="-4"/>
          <w:w w:val="105"/>
          <w:sz w:val="20"/>
        </w:rPr>
        <w:t>Ju</w:t>
      </w:r>
      <w:r>
        <w:rPr>
          <w:b/>
          <w:color w:val="1F1F1F"/>
          <w:spacing w:val="-4"/>
          <w:w w:val="105"/>
          <w:sz w:val="20"/>
        </w:rPr>
        <w:t>dge</w:t>
      </w:r>
      <w:r>
        <w:rPr>
          <w:b/>
          <w:color w:val="3F3F3F"/>
          <w:spacing w:val="-4"/>
          <w:w w:val="105"/>
          <w:sz w:val="20"/>
        </w:rPr>
        <w:t>:</w:t>
      </w:r>
      <w:r>
        <w:rPr>
          <w:b/>
          <w:color w:val="3F3F3F"/>
          <w:spacing w:val="-4"/>
          <w:w w:val="105"/>
          <w:sz w:val="20"/>
        </w:rPr>
        <w:tab/>
      </w:r>
      <w:r>
        <w:rPr>
          <w:color w:val="1F1F1F"/>
          <w:w w:val="105"/>
          <w:sz w:val="20"/>
        </w:rPr>
        <w:t>DYER</w:t>
      </w:r>
    </w:p>
    <w:p w:rsidR="0081526B" w:rsidRDefault="0081526B">
      <w:pPr>
        <w:pStyle w:val="BodyText"/>
        <w:spacing w:before="9"/>
        <w:rPr>
          <w:sz w:val="21"/>
        </w:rPr>
      </w:pPr>
    </w:p>
    <w:p w:rsidR="0081526B" w:rsidRDefault="00A636E6">
      <w:pPr>
        <w:tabs>
          <w:tab w:val="left" w:pos="3098"/>
        </w:tabs>
        <w:ind w:left="1052"/>
        <w:rPr>
          <w:sz w:val="20"/>
        </w:rPr>
      </w:pPr>
      <w:r>
        <w:rPr>
          <w:b/>
          <w:color w:val="2F2F2F"/>
          <w:w w:val="105"/>
          <w:sz w:val="20"/>
        </w:rPr>
        <w:t>Date</w:t>
      </w:r>
      <w:r>
        <w:rPr>
          <w:b/>
          <w:color w:val="2F2F2F"/>
          <w:spacing w:val="-12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o</w:t>
      </w:r>
      <w:r>
        <w:rPr>
          <w:b/>
          <w:color w:val="3F3F3F"/>
          <w:w w:val="105"/>
          <w:sz w:val="20"/>
        </w:rPr>
        <w:t>f</w:t>
      </w:r>
      <w:r>
        <w:rPr>
          <w:b/>
          <w:color w:val="3F3F3F"/>
          <w:spacing w:val="-14"/>
          <w:w w:val="105"/>
          <w:sz w:val="20"/>
        </w:rPr>
        <w:t xml:space="preserve"> </w:t>
      </w:r>
      <w:r>
        <w:rPr>
          <w:b/>
          <w:color w:val="1F1F1F"/>
          <w:w w:val="105"/>
          <w:sz w:val="20"/>
        </w:rPr>
        <w:t>Order:</w:t>
      </w:r>
      <w:r>
        <w:rPr>
          <w:b/>
          <w:color w:val="1F1F1F"/>
          <w:w w:val="105"/>
          <w:sz w:val="20"/>
        </w:rPr>
        <w:tab/>
      </w:r>
      <w:r>
        <w:rPr>
          <w:color w:val="1F1F1F"/>
          <w:w w:val="105"/>
          <w:sz w:val="20"/>
        </w:rPr>
        <w:t>21 October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2016</w:t>
      </w:r>
    </w:p>
    <w:p w:rsidR="0081526B" w:rsidRDefault="0081526B">
      <w:pPr>
        <w:pStyle w:val="BodyText"/>
        <w:spacing w:before="3"/>
        <w:rPr>
          <w:sz w:val="22"/>
        </w:rPr>
      </w:pPr>
    </w:p>
    <w:p w:rsidR="0081526B" w:rsidRDefault="00A636E6">
      <w:pPr>
        <w:pStyle w:val="Heading2"/>
      </w:pPr>
      <w:r>
        <w:rPr>
          <w:color w:val="1F1F1F"/>
          <w:w w:val="105"/>
          <w:u w:val="thick" w:color="000000"/>
        </w:rPr>
        <w:t>Appea</w:t>
      </w:r>
      <w:r>
        <w:rPr>
          <w:color w:val="3F3F3F"/>
          <w:w w:val="105"/>
          <w:u w:val="thick" w:color="000000"/>
        </w:rPr>
        <w:t>ran</w:t>
      </w:r>
      <w:r>
        <w:rPr>
          <w:color w:val="1F1F1F"/>
          <w:w w:val="105"/>
          <w:u w:val="thick" w:color="000000"/>
        </w:rPr>
        <w:t>ces</w:t>
      </w:r>
    </w:p>
    <w:p w:rsidR="0081526B" w:rsidRDefault="0081526B">
      <w:pPr>
        <w:pStyle w:val="BodyText"/>
        <w:spacing w:before="6"/>
        <w:rPr>
          <w:b/>
          <w:sz w:val="12"/>
        </w:rPr>
      </w:pPr>
    </w:p>
    <w:p w:rsidR="0081526B" w:rsidRDefault="0081526B">
      <w:pPr>
        <w:rPr>
          <w:sz w:val="12"/>
        </w:rPr>
        <w:sectPr w:rsidR="0081526B">
          <w:type w:val="continuous"/>
          <w:pgSz w:w="11910" w:h="16830"/>
          <w:pgMar w:top="1000" w:right="120" w:bottom="0" w:left="400" w:header="720" w:footer="720" w:gutter="0"/>
          <w:cols w:space="720"/>
        </w:sectPr>
      </w:pPr>
    </w:p>
    <w:p w:rsidR="0081526B" w:rsidRDefault="00A636E6">
      <w:pPr>
        <w:spacing w:before="112" w:line="227" w:lineRule="exact"/>
        <w:ind w:left="1038"/>
        <w:rPr>
          <w:b/>
          <w:sz w:val="20"/>
        </w:rPr>
      </w:pPr>
      <w:r>
        <w:rPr>
          <w:b/>
          <w:color w:val="1F1F1F"/>
          <w:w w:val="110"/>
          <w:sz w:val="20"/>
        </w:rPr>
        <w:lastRenderedPageBreak/>
        <w:t>Pla</w:t>
      </w:r>
      <w:r>
        <w:rPr>
          <w:b/>
          <w:color w:val="3F3F3F"/>
          <w:w w:val="110"/>
          <w:sz w:val="20"/>
        </w:rPr>
        <w:t>int</w:t>
      </w:r>
      <w:r>
        <w:rPr>
          <w:b/>
          <w:color w:val="1F1F1F"/>
          <w:w w:val="110"/>
          <w:sz w:val="20"/>
        </w:rPr>
        <w:t>iff:</w:t>
      </w:r>
    </w:p>
    <w:p w:rsidR="0081526B" w:rsidRDefault="00A636E6">
      <w:pPr>
        <w:spacing w:line="256" w:lineRule="auto"/>
        <w:ind w:left="1039" w:right="-14" w:hanging="1"/>
        <w:rPr>
          <w:b/>
          <w:sz w:val="20"/>
        </w:rPr>
      </w:pPr>
      <w:r>
        <w:rPr>
          <w:b/>
          <w:color w:val="2F2F2F"/>
          <w:w w:val="105"/>
          <w:sz w:val="20"/>
        </w:rPr>
        <w:t xml:space="preserve">First </w:t>
      </w:r>
      <w:r>
        <w:rPr>
          <w:color w:val="1F1F1F"/>
          <w:w w:val="105"/>
          <w:sz w:val="21"/>
        </w:rPr>
        <w:t xml:space="preserve">&amp; </w:t>
      </w:r>
      <w:r>
        <w:rPr>
          <w:b/>
          <w:color w:val="1F1F1F"/>
          <w:w w:val="105"/>
          <w:sz w:val="20"/>
        </w:rPr>
        <w:t>Second</w:t>
      </w:r>
      <w:r>
        <w:rPr>
          <w:b/>
          <w:color w:val="1F1F1F"/>
          <w:spacing w:val="-19"/>
          <w:w w:val="105"/>
          <w:sz w:val="20"/>
        </w:rPr>
        <w:t xml:space="preserve"> </w:t>
      </w:r>
      <w:r>
        <w:rPr>
          <w:b/>
          <w:color w:val="2F2F2F"/>
          <w:w w:val="105"/>
          <w:sz w:val="20"/>
        </w:rPr>
        <w:t xml:space="preserve">Defendants: </w:t>
      </w:r>
      <w:r>
        <w:rPr>
          <w:b/>
          <w:color w:val="3F3F3F"/>
          <w:w w:val="105"/>
          <w:sz w:val="20"/>
        </w:rPr>
        <w:t>T</w:t>
      </w:r>
      <w:r>
        <w:rPr>
          <w:b/>
          <w:color w:val="1F1F1F"/>
          <w:w w:val="105"/>
          <w:sz w:val="20"/>
        </w:rPr>
        <w:t>hird</w:t>
      </w:r>
      <w:r>
        <w:rPr>
          <w:b/>
          <w:color w:val="1F1F1F"/>
          <w:spacing w:val="-36"/>
          <w:w w:val="105"/>
          <w:sz w:val="20"/>
        </w:rPr>
        <w:t xml:space="preserve"> </w:t>
      </w:r>
      <w:r>
        <w:rPr>
          <w:b/>
          <w:color w:val="2F2F2F"/>
          <w:w w:val="105"/>
          <w:sz w:val="20"/>
        </w:rPr>
        <w:t>Defendant:</w:t>
      </w:r>
    </w:p>
    <w:p w:rsidR="0081526B" w:rsidRDefault="00A636E6">
      <w:pPr>
        <w:pStyle w:val="BodyText"/>
        <w:spacing w:before="94" w:line="240" w:lineRule="exact"/>
        <w:ind w:left="207"/>
      </w:pPr>
      <w:r>
        <w:br w:type="column"/>
      </w:r>
      <w:r>
        <w:rPr>
          <w:color w:val="1F1F1F"/>
          <w:w w:val="105"/>
        </w:rPr>
        <w:lastRenderedPageBreak/>
        <w:t xml:space="preserve">Mr </w:t>
      </w:r>
      <w:r>
        <w:rPr>
          <w:color w:val="1F1F1F"/>
          <w:w w:val="105"/>
          <w:sz w:val="21"/>
        </w:rPr>
        <w:t xml:space="preserve">P </w:t>
      </w:r>
      <w:proofErr w:type="spellStart"/>
      <w:r w:rsidR="00BF5BDA">
        <w:rPr>
          <w:color w:val="1F1F1F"/>
          <w:w w:val="105"/>
        </w:rPr>
        <w:t>Shandell</w:t>
      </w:r>
      <w:proofErr w:type="spellEnd"/>
      <w:r>
        <w:rPr>
          <w:color w:val="1F1F1F"/>
          <w:w w:val="105"/>
        </w:rPr>
        <w:t xml:space="preserve"> QC with Mr </w:t>
      </w:r>
      <w:r>
        <w:rPr>
          <w:color w:val="2F2F2F"/>
          <w:w w:val="105"/>
          <w:sz w:val="21"/>
        </w:rPr>
        <w:t xml:space="preserve">N </w:t>
      </w:r>
      <w:r w:rsidR="00BF5BDA">
        <w:rPr>
          <w:color w:val="1F1F1F"/>
          <w:w w:val="105"/>
        </w:rPr>
        <w:t>Sparro</w:t>
      </w:r>
      <w:r>
        <w:rPr>
          <w:color w:val="1F1F1F"/>
          <w:w w:val="105"/>
        </w:rPr>
        <w:t>w</w:t>
      </w:r>
    </w:p>
    <w:p w:rsidR="0081526B" w:rsidRDefault="00A636E6">
      <w:pPr>
        <w:pStyle w:val="BodyText"/>
        <w:spacing w:line="256" w:lineRule="auto"/>
        <w:ind w:left="197" w:right="3807" w:firstLine="9"/>
      </w:pPr>
      <w:r>
        <w:rPr>
          <w:color w:val="1F1F1F"/>
          <w:w w:val="105"/>
        </w:rPr>
        <w:t xml:space="preserve">Mr </w:t>
      </w:r>
      <w:r w:rsidR="00BF5BDA">
        <w:rPr>
          <w:color w:val="1F1F1F"/>
          <w:w w:val="105"/>
        </w:rPr>
        <w:t>J. Eaton</w:t>
      </w:r>
      <w:r>
        <w:rPr>
          <w:color w:val="1F1F1F"/>
          <w:w w:val="105"/>
        </w:rPr>
        <w:t xml:space="preserve"> QC with Mr A </w:t>
      </w:r>
      <w:r w:rsidR="00BF5BDA">
        <w:rPr>
          <w:color w:val="1F1F1F"/>
          <w:w w:val="105"/>
        </w:rPr>
        <w:t>Rasmussen</w:t>
      </w:r>
      <w:r>
        <w:rPr>
          <w:color w:val="1F1F1F"/>
          <w:w w:val="105"/>
        </w:rPr>
        <w:t xml:space="preserve"> Mr A </w:t>
      </w:r>
      <w:r w:rsidR="00BF5BDA">
        <w:rPr>
          <w:color w:val="1F1F1F"/>
          <w:w w:val="105"/>
        </w:rPr>
        <w:t>Norman</w:t>
      </w:r>
    </w:p>
    <w:p w:rsidR="0081526B" w:rsidRDefault="0081526B">
      <w:pPr>
        <w:spacing w:line="256" w:lineRule="auto"/>
        <w:sectPr w:rsidR="0081526B">
          <w:type w:val="continuous"/>
          <w:pgSz w:w="11910" w:h="16830"/>
          <w:pgMar w:top="1000" w:right="120" w:bottom="0" w:left="400" w:header="720" w:footer="720" w:gutter="0"/>
          <w:cols w:num="2" w:space="720" w:equalWidth="0">
            <w:col w:w="3778" w:space="40"/>
            <w:col w:w="7572"/>
          </w:cols>
        </w:sectPr>
      </w:pPr>
    </w:p>
    <w:p w:rsidR="0081526B" w:rsidRDefault="0081526B">
      <w:pPr>
        <w:pStyle w:val="BodyText"/>
        <w:spacing w:before="2"/>
        <w:rPr>
          <w:sz w:val="18"/>
        </w:rPr>
      </w:pPr>
    </w:p>
    <w:p w:rsidR="0081526B" w:rsidRDefault="00BF5BDA">
      <w:pPr>
        <w:pStyle w:val="BodyText"/>
        <w:spacing w:line="20" w:lineRule="exact"/>
        <w:ind w:left="1024"/>
        <w:rPr>
          <w:sz w:val="2"/>
        </w:rPr>
      </w:pPr>
      <w:r>
        <w:rPr>
          <w:noProof/>
          <w:sz w:val="2"/>
          <w:lang w:val="en-AU" w:eastAsia="en-AU"/>
        </w:rPr>
        <mc:AlternateContent>
          <mc:Choice Requires="wpg">
            <w:drawing>
              <wp:inline distT="0" distB="0" distL="0" distR="0">
                <wp:extent cx="4989195" cy="12065"/>
                <wp:effectExtent l="8890" t="8255" r="254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9195" cy="12065"/>
                          <a:chOff x="0" y="0"/>
                          <a:chExt cx="7857" cy="1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7838" cy="0"/>
                          </a:xfrm>
                          <a:prstGeom prst="line">
                            <a:avLst/>
                          </a:prstGeom>
                          <a:noFill/>
                          <a:ln w="120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A92753" id="Group 10" o:spid="_x0000_s1026" style="width:392.85pt;height:.95pt;mso-position-horizontal-relative:char;mso-position-vertical-relative:line" coordsize="785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">
                <v:line id="Line 11" o:spid="_x0000_s1027" style="position:absolute;visibility:visible;mso-wrap-style:square" from="9,9" to="7847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DZ0sUAAADbAAAADwAAAGRycy9kb3ducmV2LnhtbESPT2vCQBDF70K/wzIFb2aj+KemriIW&#10;QbyIaS+9DdlpNm12NmS3Gv30riB4m+G995s3i1Vna3Gi1leOFQyTFARx4XTFpYKvz+3gDYQPyBpr&#10;x6TgQh5Wy5feAjPtznykUx5KESHsM1RgQmgyKX1hyKJPXEMctR/XWgxxbUupWzxHuK3lKE2n0mLF&#10;8YLBhjaGir/830YKzffmmu+Kycyvw8d8fJh8/0ql+q/d+h1EoC48zY/0Tsf6Q7j/Ege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FDZ0sUAAADbAAAADwAAAAAAAAAA&#10;AAAAAAChAgAAZHJzL2Rvd25yZXYueG1sUEsFBgAAAAAEAAQA+QAAAJMDAAAAAA==&#10;" strokeweight=".33503mm"/>
                <w10:anchorlock/>
              </v:group>
            </w:pict>
          </mc:Fallback>
        </mc:AlternateContent>
      </w:r>
    </w:p>
    <w:p w:rsidR="0081526B" w:rsidRDefault="0081526B">
      <w:pPr>
        <w:pStyle w:val="BodyText"/>
        <w:spacing w:before="6"/>
        <w:rPr>
          <w:sz w:val="16"/>
        </w:rPr>
      </w:pPr>
    </w:p>
    <w:p w:rsidR="0081526B" w:rsidRDefault="0081526B">
      <w:pPr>
        <w:rPr>
          <w:sz w:val="16"/>
        </w:rPr>
        <w:sectPr w:rsidR="0081526B">
          <w:type w:val="continuous"/>
          <w:pgSz w:w="11910" w:h="16830"/>
          <w:pgMar w:top="1000" w:right="120" w:bottom="0" w:left="400" w:header="720" w:footer="720" w:gutter="0"/>
          <w:cols w:space="720"/>
        </w:sectPr>
      </w:pPr>
    </w:p>
    <w:p w:rsidR="0081526B" w:rsidRDefault="00A636E6">
      <w:pPr>
        <w:pStyle w:val="Heading1"/>
      </w:pPr>
      <w:r>
        <w:rPr>
          <w:color w:val="1F1F1F"/>
        </w:rPr>
        <w:lastRenderedPageBreak/>
        <w:t>ORDERS:</w:t>
      </w:r>
    </w:p>
    <w:p w:rsidR="0081526B" w:rsidRDefault="00A636E6">
      <w:pPr>
        <w:pStyle w:val="BodyText"/>
        <w:spacing w:before="1"/>
        <w:rPr>
          <w:b/>
          <w:sz w:val="28"/>
        </w:rPr>
      </w:pPr>
      <w:r>
        <w:br w:type="column"/>
      </w:r>
    </w:p>
    <w:p w:rsidR="0081526B" w:rsidRDefault="00A636E6">
      <w:pPr>
        <w:pStyle w:val="ListParagraph"/>
        <w:numPr>
          <w:ilvl w:val="0"/>
          <w:numId w:val="1"/>
        </w:numPr>
        <w:tabs>
          <w:tab w:val="left" w:pos="541"/>
          <w:tab w:val="left" w:pos="542"/>
        </w:tabs>
        <w:spacing w:line="242" w:lineRule="auto"/>
        <w:ind w:right="1801"/>
        <w:jc w:val="left"/>
        <w:rPr>
          <w:rFonts w:ascii="Times New Roman"/>
          <w:color w:val="2F2F2F"/>
        </w:rPr>
      </w:pPr>
      <w:r>
        <w:rPr>
          <w:color w:val="1F1F1F"/>
          <w:w w:val="105"/>
          <w:sz w:val="20"/>
        </w:rPr>
        <w:t xml:space="preserve">There be judgment entered </w:t>
      </w:r>
      <w:r>
        <w:rPr>
          <w:color w:val="2F2F2F"/>
          <w:w w:val="105"/>
          <w:sz w:val="20"/>
        </w:rPr>
        <w:t xml:space="preserve">for </w:t>
      </w:r>
      <w:r>
        <w:rPr>
          <w:color w:val="1F1F1F"/>
          <w:w w:val="105"/>
          <w:sz w:val="20"/>
        </w:rPr>
        <w:t xml:space="preserve">the Plaintiff </w:t>
      </w:r>
      <w:r>
        <w:rPr>
          <w:color w:val="2F2F2F"/>
          <w:w w:val="105"/>
          <w:sz w:val="20"/>
        </w:rPr>
        <w:t xml:space="preserve">in </w:t>
      </w:r>
      <w:r>
        <w:rPr>
          <w:color w:val="1F1F1F"/>
          <w:w w:val="105"/>
          <w:sz w:val="20"/>
        </w:rPr>
        <w:t>the sum of $589,525 together with inte</w:t>
      </w:r>
      <w:r>
        <w:rPr>
          <w:color w:val="3F3F3F"/>
          <w:w w:val="105"/>
          <w:sz w:val="20"/>
        </w:rPr>
        <w:t>r</w:t>
      </w:r>
      <w:r>
        <w:rPr>
          <w:color w:val="1F1F1F"/>
          <w:w w:val="105"/>
          <w:sz w:val="20"/>
        </w:rPr>
        <w:t>est agreed and fixed at</w:t>
      </w:r>
      <w:r>
        <w:rPr>
          <w:color w:val="1F1F1F"/>
          <w:spacing w:val="-2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$20,000</w:t>
      </w:r>
      <w:r>
        <w:rPr>
          <w:color w:val="666666"/>
          <w:w w:val="105"/>
          <w:sz w:val="20"/>
        </w:rPr>
        <w:t>.</w:t>
      </w:r>
    </w:p>
    <w:p w:rsidR="0081526B" w:rsidRDefault="0081526B">
      <w:pPr>
        <w:pStyle w:val="BodyText"/>
        <w:spacing w:before="5"/>
      </w:pPr>
    </w:p>
    <w:p w:rsidR="0081526B" w:rsidRDefault="00A636E6">
      <w:pPr>
        <w:ind w:left="-11"/>
        <w:rPr>
          <w:b/>
          <w:sz w:val="21"/>
        </w:rPr>
      </w:pPr>
      <w:r>
        <w:rPr>
          <w:b/>
          <w:color w:val="2F2F2F"/>
          <w:sz w:val="21"/>
        </w:rPr>
        <w:t xml:space="preserve">BY </w:t>
      </w:r>
      <w:r>
        <w:rPr>
          <w:b/>
          <w:color w:val="1F1F1F"/>
          <w:sz w:val="21"/>
        </w:rPr>
        <w:t>CONSENT:</w:t>
      </w:r>
    </w:p>
    <w:p w:rsidR="0081526B" w:rsidRDefault="0081526B">
      <w:pPr>
        <w:rPr>
          <w:sz w:val="21"/>
        </w:rPr>
        <w:sectPr w:rsidR="0081526B">
          <w:type w:val="continuous"/>
          <w:pgSz w:w="11910" w:h="16830"/>
          <w:pgMar w:top="1000" w:right="120" w:bottom="0" w:left="400" w:header="720" w:footer="720" w:gutter="0"/>
          <w:cols w:num="2" w:space="720" w:equalWidth="0">
            <w:col w:w="2039" w:space="40"/>
            <w:col w:w="9311"/>
          </w:cols>
        </w:sectPr>
      </w:pPr>
    </w:p>
    <w:p w:rsidR="0081526B" w:rsidRDefault="0081526B">
      <w:pPr>
        <w:pStyle w:val="BodyText"/>
        <w:spacing w:before="4"/>
        <w:rPr>
          <w:b/>
          <w:sz w:val="14"/>
        </w:rPr>
      </w:pPr>
    </w:p>
    <w:p w:rsidR="0081526B" w:rsidRDefault="00BF5BDA">
      <w:pPr>
        <w:pStyle w:val="ListParagraph"/>
        <w:numPr>
          <w:ilvl w:val="0"/>
          <w:numId w:val="1"/>
        </w:numPr>
        <w:tabs>
          <w:tab w:val="left" w:pos="2605"/>
          <w:tab w:val="left" w:pos="2606"/>
        </w:tabs>
        <w:spacing w:before="94" w:line="249" w:lineRule="auto"/>
        <w:ind w:left="2609" w:right="1851" w:hanging="546"/>
        <w:jc w:val="left"/>
        <w:rPr>
          <w:color w:val="1F1F1F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7412990</wp:posOffset>
                </wp:positionH>
                <wp:positionV relativeFrom="paragraph">
                  <wp:posOffset>4503420</wp:posOffset>
                </wp:positionV>
                <wp:extent cx="0" cy="0"/>
                <wp:effectExtent l="12065" t="4505325" r="6985" b="450659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0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E438D" id="Line 9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3.7pt,354.6pt" to="583.7pt,3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xs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" strokeweight=".1675mm">
                <w10:wrap anchorx="page"/>
              </v:line>
            </w:pict>
          </mc:Fallback>
        </mc:AlternateContent>
      </w:r>
      <w:r w:rsidR="00A636E6">
        <w:rPr>
          <w:color w:val="1F1F1F"/>
          <w:w w:val="105"/>
          <w:sz w:val="20"/>
        </w:rPr>
        <w:t xml:space="preserve">The </w:t>
      </w:r>
      <w:r w:rsidR="00A636E6">
        <w:rPr>
          <w:color w:val="1F1F1F"/>
          <w:spacing w:val="-4"/>
          <w:w w:val="105"/>
          <w:sz w:val="20"/>
        </w:rPr>
        <w:t xml:space="preserve">Defendants </w:t>
      </w:r>
      <w:r w:rsidR="00A636E6">
        <w:rPr>
          <w:color w:val="1F1F1F"/>
          <w:w w:val="105"/>
          <w:sz w:val="20"/>
        </w:rPr>
        <w:t xml:space="preserve">are to pay </w:t>
      </w:r>
      <w:r w:rsidR="00A636E6">
        <w:rPr>
          <w:color w:val="2F2F2F"/>
          <w:w w:val="105"/>
          <w:sz w:val="20"/>
        </w:rPr>
        <w:t xml:space="preserve">the </w:t>
      </w:r>
      <w:r w:rsidR="00A636E6">
        <w:rPr>
          <w:color w:val="1F1F1F"/>
          <w:w w:val="105"/>
          <w:sz w:val="20"/>
        </w:rPr>
        <w:t xml:space="preserve">Plaintiff's costs on an </w:t>
      </w:r>
      <w:r w:rsidR="00A636E6">
        <w:rPr>
          <w:color w:val="2F2F2F"/>
          <w:w w:val="105"/>
          <w:sz w:val="20"/>
        </w:rPr>
        <w:t xml:space="preserve">indemnity </w:t>
      </w:r>
      <w:r w:rsidR="00A636E6">
        <w:rPr>
          <w:color w:val="1F1F1F"/>
          <w:w w:val="105"/>
          <w:sz w:val="20"/>
        </w:rPr>
        <w:t xml:space="preserve">basis </w:t>
      </w:r>
      <w:r w:rsidR="00A636E6">
        <w:rPr>
          <w:color w:val="2F2F2F"/>
          <w:w w:val="105"/>
          <w:sz w:val="20"/>
        </w:rPr>
        <w:t xml:space="preserve">from </w:t>
      </w:r>
      <w:r w:rsidR="00A636E6">
        <w:rPr>
          <w:color w:val="1F1F1F"/>
          <w:w w:val="105"/>
          <w:sz w:val="20"/>
        </w:rPr>
        <w:t>25 July</w:t>
      </w:r>
      <w:r w:rsidR="00A636E6">
        <w:rPr>
          <w:color w:val="1F1F1F"/>
          <w:spacing w:val="10"/>
          <w:w w:val="105"/>
          <w:sz w:val="20"/>
        </w:rPr>
        <w:t xml:space="preserve"> </w:t>
      </w:r>
      <w:r w:rsidR="00A636E6">
        <w:rPr>
          <w:color w:val="1F1F1F"/>
          <w:w w:val="105"/>
          <w:sz w:val="20"/>
        </w:rPr>
        <w:t>2014.</w:t>
      </w:r>
    </w:p>
    <w:p w:rsidR="0081526B" w:rsidRDefault="00A636E6">
      <w:pPr>
        <w:pStyle w:val="ListParagraph"/>
        <w:numPr>
          <w:ilvl w:val="0"/>
          <w:numId w:val="1"/>
        </w:numPr>
        <w:tabs>
          <w:tab w:val="left" w:pos="2605"/>
          <w:tab w:val="left" w:pos="2606"/>
        </w:tabs>
        <w:spacing w:line="230" w:lineRule="exact"/>
        <w:ind w:left="2605" w:hanging="540"/>
        <w:jc w:val="left"/>
        <w:rPr>
          <w:color w:val="1F1F1F"/>
          <w:sz w:val="19"/>
        </w:rPr>
      </w:pPr>
      <w:r>
        <w:rPr>
          <w:color w:val="1F1F1F"/>
          <w:w w:val="105"/>
          <w:sz w:val="20"/>
        </w:rPr>
        <w:t>Certify for two</w:t>
      </w:r>
      <w:r>
        <w:rPr>
          <w:color w:val="1F1F1F"/>
          <w:spacing w:val="33"/>
          <w:w w:val="105"/>
          <w:sz w:val="20"/>
        </w:rPr>
        <w:t xml:space="preserve"> </w:t>
      </w:r>
      <w:r>
        <w:rPr>
          <w:color w:val="1F1F1F"/>
          <w:spacing w:val="-3"/>
          <w:w w:val="105"/>
          <w:sz w:val="20"/>
        </w:rPr>
        <w:t>counsel</w:t>
      </w:r>
      <w:r>
        <w:rPr>
          <w:color w:val="666666"/>
          <w:spacing w:val="-3"/>
          <w:w w:val="105"/>
          <w:sz w:val="20"/>
        </w:rPr>
        <w:t>:</w:t>
      </w:r>
      <w:r w:rsidR="00BF5BDA">
        <w:rPr>
          <w:color w:val="666666"/>
          <w:spacing w:val="-3"/>
          <w:w w:val="105"/>
          <w:sz w:val="20"/>
        </w:rPr>
        <w:br/>
      </w:r>
    </w:p>
    <w:p w:rsidR="0081526B" w:rsidRDefault="00A636E6">
      <w:pPr>
        <w:pStyle w:val="ListParagraph"/>
        <w:numPr>
          <w:ilvl w:val="1"/>
          <w:numId w:val="1"/>
        </w:numPr>
        <w:tabs>
          <w:tab w:val="left" w:pos="2844"/>
        </w:tabs>
        <w:spacing w:before="8" w:line="249" w:lineRule="auto"/>
        <w:ind w:right="2016" w:firstLine="3"/>
        <w:rPr>
          <w:sz w:val="20"/>
        </w:rPr>
      </w:pPr>
      <w:r>
        <w:rPr>
          <w:color w:val="1F1F1F"/>
          <w:w w:val="105"/>
          <w:sz w:val="20"/>
        </w:rPr>
        <w:t>Senior Counsel fee on br</w:t>
      </w:r>
      <w:r>
        <w:rPr>
          <w:color w:val="3F3F3F"/>
          <w:w w:val="105"/>
          <w:sz w:val="20"/>
        </w:rPr>
        <w:t>i</w:t>
      </w:r>
      <w:r>
        <w:rPr>
          <w:color w:val="1F1F1F"/>
          <w:w w:val="105"/>
          <w:sz w:val="20"/>
        </w:rPr>
        <w:t xml:space="preserve">ef of $7700 per day (for 14 days) </w:t>
      </w:r>
      <w:r>
        <w:rPr>
          <w:color w:val="3F3F3F"/>
          <w:w w:val="105"/>
          <w:sz w:val="20"/>
        </w:rPr>
        <w:t>i</w:t>
      </w:r>
      <w:r>
        <w:rPr>
          <w:color w:val="1F1F1F"/>
          <w:w w:val="105"/>
          <w:sz w:val="20"/>
        </w:rPr>
        <w:t>nclus</w:t>
      </w:r>
      <w:r>
        <w:rPr>
          <w:color w:val="3F3F3F"/>
          <w:w w:val="105"/>
          <w:sz w:val="20"/>
        </w:rPr>
        <w:t>i</w:t>
      </w:r>
      <w:r>
        <w:rPr>
          <w:color w:val="1F1F1F"/>
          <w:w w:val="105"/>
          <w:sz w:val="20"/>
        </w:rPr>
        <w:t>ve of GST, appearances, conferences, views and special</w:t>
      </w:r>
      <w:r>
        <w:rPr>
          <w:color w:val="1F1F1F"/>
          <w:spacing w:val="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preparation;</w:t>
      </w:r>
      <w:r w:rsidR="00BF5BDA">
        <w:rPr>
          <w:color w:val="1F1F1F"/>
          <w:w w:val="105"/>
          <w:sz w:val="20"/>
        </w:rPr>
        <w:br/>
      </w:r>
    </w:p>
    <w:p w:rsidR="0081526B" w:rsidRDefault="00A636E6">
      <w:pPr>
        <w:pStyle w:val="ListParagraph"/>
        <w:numPr>
          <w:ilvl w:val="1"/>
          <w:numId w:val="1"/>
        </w:numPr>
        <w:tabs>
          <w:tab w:val="left" w:pos="2843"/>
        </w:tabs>
        <w:spacing w:before="4" w:line="254" w:lineRule="auto"/>
        <w:ind w:left="2593" w:right="2269" w:hanging="1"/>
        <w:rPr>
          <w:sz w:val="20"/>
        </w:rPr>
      </w:pPr>
      <w:r>
        <w:rPr>
          <w:color w:val="1F1F1F"/>
          <w:w w:val="105"/>
          <w:sz w:val="20"/>
        </w:rPr>
        <w:t>Junior Counsel fee on br</w:t>
      </w:r>
      <w:r>
        <w:rPr>
          <w:color w:val="3F3F3F"/>
          <w:w w:val="105"/>
          <w:sz w:val="20"/>
        </w:rPr>
        <w:t>i</w:t>
      </w:r>
      <w:r>
        <w:rPr>
          <w:color w:val="1F1F1F"/>
          <w:w w:val="105"/>
          <w:sz w:val="20"/>
        </w:rPr>
        <w:t xml:space="preserve">ef of $3850 </w:t>
      </w:r>
      <w:r>
        <w:rPr>
          <w:color w:val="2F2F2F"/>
          <w:w w:val="105"/>
          <w:sz w:val="20"/>
        </w:rPr>
        <w:t xml:space="preserve">(for </w:t>
      </w:r>
      <w:r>
        <w:rPr>
          <w:color w:val="1F1F1F"/>
          <w:w w:val="105"/>
          <w:sz w:val="20"/>
        </w:rPr>
        <w:t>14 days) inclusive of GST, appearances, conferences</w:t>
      </w:r>
      <w:r>
        <w:rPr>
          <w:color w:val="3F3F3F"/>
          <w:w w:val="105"/>
          <w:sz w:val="20"/>
        </w:rPr>
        <w:t xml:space="preserve">, </w:t>
      </w:r>
      <w:r>
        <w:rPr>
          <w:color w:val="1F1F1F"/>
          <w:w w:val="105"/>
          <w:sz w:val="20"/>
        </w:rPr>
        <w:t>views and spec</w:t>
      </w:r>
      <w:r>
        <w:rPr>
          <w:color w:val="3F3F3F"/>
          <w:w w:val="105"/>
          <w:sz w:val="20"/>
        </w:rPr>
        <w:t>i</w:t>
      </w:r>
      <w:r>
        <w:rPr>
          <w:color w:val="1F1F1F"/>
          <w:w w:val="105"/>
          <w:sz w:val="20"/>
        </w:rPr>
        <w:t>al preparation.</w:t>
      </w:r>
      <w:r w:rsidR="00BF5BDA">
        <w:rPr>
          <w:color w:val="1F1F1F"/>
          <w:w w:val="105"/>
          <w:sz w:val="20"/>
        </w:rPr>
        <w:br/>
      </w:r>
    </w:p>
    <w:p w:rsidR="0081526B" w:rsidRDefault="00A636E6">
      <w:pPr>
        <w:pStyle w:val="ListParagraph"/>
        <w:numPr>
          <w:ilvl w:val="0"/>
          <w:numId w:val="1"/>
        </w:numPr>
        <w:tabs>
          <w:tab w:val="left" w:pos="2593"/>
          <w:tab w:val="left" w:pos="2594"/>
        </w:tabs>
        <w:spacing w:line="259" w:lineRule="auto"/>
        <w:ind w:left="2593" w:right="1984" w:hanging="584"/>
        <w:jc w:val="left"/>
        <w:rPr>
          <w:color w:val="1F1F1F"/>
          <w:sz w:val="20"/>
        </w:rPr>
      </w:pPr>
      <w:r>
        <w:rPr>
          <w:color w:val="1F1F1F"/>
          <w:w w:val="105"/>
          <w:sz w:val="20"/>
        </w:rPr>
        <w:t xml:space="preserve">Further certify for counsel </w:t>
      </w:r>
      <w:r>
        <w:rPr>
          <w:color w:val="2F2F2F"/>
          <w:w w:val="105"/>
          <w:sz w:val="20"/>
        </w:rPr>
        <w:t xml:space="preserve">to </w:t>
      </w:r>
      <w:r>
        <w:rPr>
          <w:color w:val="1F1F1F"/>
          <w:w w:val="105"/>
          <w:sz w:val="20"/>
        </w:rPr>
        <w:t xml:space="preserve">hear </w:t>
      </w:r>
      <w:r w:rsidR="00BF5BDA">
        <w:rPr>
          <w:color w:val="2F2F2F"/>
          <w:w w:val="105"/>
          <w:sz w:val="20"/>
        </w:rPr>
        <w:t>reserved</w:t>
      </w:r>
      <w:r>
        <w:rPr>
          <w:color w:val="2F2F2F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ju</w:t>
      </w:r>
      <w:r>
        <w:rPr>
          <w:color w:val="1F1F1F"/>
          <w:w w:val="105"/>
          <w:sz w:val="20"/>
        </w:rPr>
        <w:t xml:space="preserve">dgment in </w:t>
      </w:r>
      <w:r>
        <w:rPr>
          <w:color w:val="2F2F2F"/>
          <w:w w:val="105"/>
          <w:sz w:val="20"/>
        </w:rPr>
        <w:t xml:space="preserve">the </w:t>
      </w:r>
      <w:r>
        <w:rPr>
          <w:color w:val="1F1F1F"/>
          <w:w w:val="105"/>
          <w:sz w:val="20"/>
        </w:rPr>
        <w:t>sum of $1100 (inclusive of</w:t>
      </w:r>
      <w:r>
        <w:rPr>
          <w:color w:val="1F1F1F"/>
          <w:spacing w:val="8"/>
          <w:w w:val="105"/>
          <w:sz w:val="20"/>
        </w:rPr>
        <w:t xml:space="preserve"> </w:t>
      </w:r>
      <w:r>
        <w:rPr>
          <w:color w:val="1F1F1F"/>
          <w:w w:val="105"/>
          <w:sz w:val="20"/>
        </w:rPr>
        <w:t>GST).</w:t>
      </w:r>
    </w:p>
    <w:p w:rsidR="0081526B" w:rsidRDefault="00BF5BDA">
      <w:pPr>
        <w:pStyle w:val="ListParagraph"/>
        <w:numPr>
          <w:ilvl w:val="0"/>
          <w:numId w:val="1"/>
        </w:numPr>
        <w:tabs>
          <w:tab w:val="left" w:pos="2591"/>
          <w:tab w:val="left" w:pos="2592"/>
        </w:tabs>
        <w:spacing w:before="4" w:line="216" w:lineRule="exact"/>
        <w:ind w:left="2591" w:hanging="583"/>
        <w:jc w:val="left"/>
        <w:rPr>
          <w:color w:val="1F1F1F"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12672" behindDoc="1" locked="0" layoutInCell="1" allowOverlap="1">
                <wp:simplePos x="0" y="0"/>
                <wp:positionH relativeFrom="page">
                  <wp:posOffset>4939030</wp:posOffset>
                </wp:positionH>
                <wp:positionV relativeFrom="paragraph">
                  <wp:posOffset>515620</wp:posOffset>
                </wp:positionV>
                <wp:extent cx="285750" cy="626110"/>
                <wp:effectExtent l="0" t="317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26B" w:rsidRDefault="0081526B">
                            <w:pPr>
                              <w:spacing w:line="986" w:lineRule="exact"/>
                              <w:rPr>
                                <w:rFonts w:ascii="Times New Roman"/>
                                <w:i/>
                                <w:sz w:val="8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8.9pt;margin-top:40.6pt;width:22.5pt;height:49.3pt;z-index:-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R1rAIAAKg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" filled="f" stroked="f">
                <v:textbox inset="0,0,0,0">
                  <w:txbxContent>
                    <w:p w:rsidR="0081526B" w:rsidRDefault="0081526B">
                      <w:pPr>
                        <w:spacing w:line="986" w:lineRule="exact"/>
                        <w:rPr>
                          <w:rFonts w:ascii="Times New Roman"/>
                          <w:i/>
                          <w:sz w:val="8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636E6">
        <w:rPr>
          <w:color w:val="1F1F1F"/>
          <w:w w:val="105"/>
          <w:sz w:val="20"/>
        </w:rPr>
        <w:t xml:space="preserve">Stay of execution of judgment for </w:t>
      </w:r>
      <w:r w:rsidR="00A636E6">
        <w:rPr>
          <w:color w:val="2F2F2F"/>
          <w:w w:val="105"/>
          <w:sz w:val="20"/>
        </w:rPr>
        <w:t xml:space="preserve">14 </w:t>
      </w:r>
      <w:r w:rsidR="00A636E6">
        <w:rPr>
          <w:color w:val="1F1F1F"/>
          <w:w w:val="105"/>
          <w:sz w:val="20"/>
        </w:rPr>
        <w:t xml:space="preserve">days granted </w:t>
      </w:r>
      <w:r w:rsidR="00A636E6">
        <w:rPr>
          <w:color w:val="2F2F2F"/>
          <w:w w:val="105"/>
          <w:sz w:val="20"/>
        </w:rPr>
        <w:t xml:space="preserve">from </w:t>
      </w:r>
      <w:r w:rsidR="00A636E6">
        <w:rPr>
          <w:color w:val="1F1F1F"/>
          <w:w w:val="105"/>
          <w:sz w:val="20"/>
        </w:rPr>
        <w:t>21 October</w:t>
      </w:r>
      <w:r w:rsidR="00A636E6">
        <w:rPr>
          <w:color w:val="1F1F1F"/>
          <w:spacing w:val="-18"/>
          <w:w w:val="105"/>
          <w:sz w:val="20"/>
        </w:rPr>
        <w:t xml:space="preserve"> </w:t>
      </w:r>
      <w:r w:rsidR="00A636E6">
        <w:rPr>
          <w:color w:val="1F1F1F"/>
          <w:w w:val="105"/>
          <w:sz w:val="20"/>
        </w:rPr>
        <w:t>2016.</w:t>
      </w:r>
    </w:p>
    <w:p w:rsidR="0081526B" w:rsidRDefault="0081526B">
      <w:pPr>
        <w:pStyle w:val="BodyText"/>
        <w:rPr>
          <w:sz w:val="22"/>
        </w:rPr>
      </w:pPr>
    </w:p>
    <w:p w:rsidR="0081526B" w:rsidRDefault="0081526B">
      <w:pPr>
        <w:pStyle w:val="BodyText"/>
        <w:rPr>
          <w:sz w:val="22"/>
        </w:rPr>
      </w:pPr>
    </w:p>
    <w:p w:rsidR="0081526B" w:rsidRDefault="0081526B">
      <w:pPr>
        <w:pStyle w:val="BodyText"/>
        <w:rPr>
          <w:sz w:val="22"/>
        </w:rPr>
      </w:pPr>
    </w:p>
    <w:p w:rsidR="0081526B" w:rsidRDefault="0081526B">
      <w:pPr>
        <w:pStyle w:val="BodyText"/>
        <w:rPr>
          <w:sz w:val="22"/>
        </w:rPr>
      </w:pPr>
    </w:p>
    <w:p w:rsidR="0081526B" w:rsidRDefault="0081526B">
      <w:pPr>
        <w:pStyle w:val="BodyText"/>
        <w:rPr>
          <w:sz w:val="22"/>
        </w:rPr>
      </w:pPr>
    </w:p>
    <w:p w:rsidR="0081526B" w:rsidRDefault="00A636E6">
      <w:pPr>
        <w:pStyle w:val="Heading1"/>
        <w:spacing w:before="170"/>
        <w:ind w:left="7067"/>
      </w:pPr>
      <w:r>
        <w:rPr>
          <w:color w:val="3F3F3F"/>
          <w:w w:val="105"/>
        </w:rPr>
        <w:t xml:space="preserve">His </w:t>
      </w:r>
      <w:r>
        <w:rPr>
          <w:color w:val="2F2F2F"/>
          <w:w w:val="105"/>
        </w:rPr>
        <w:t xml:space="preserve">Honour Judge </w:t>
      </w:r>
      <w:r w:rsidR="00690E01">
        <w:rPr>
          <w:color w:val="2F2F2F"/>
          <w:w w:val="105"/>
        </w:rPr>
        <w:t>Dyer</w:t>
      </w:r>
    </w:p>
    <w:p w:rsidR="0081526B" w:rsidRDefault="0081526B">
      <w:pPr>
        <w:pStyle w:val="BodyText"/>
        <w:rPr>
          <w:b/>
        </w:rPr>
      </w:pPr>
    </w:p>
    <w:p w:rsidR="0081526B" w:rsidRDefault="0081526B">
      <w:pPr>
        <w:pStyle w:val="BodyText"/>
        <w:spacing w:before="3"/>
        <w:rPr>
          <w:b/>
          <w:sz w:val="19"/>
        </w:rPr>
      </w:pPr>
    </w:p>
    <w:p w:rsidR="0081526B" w:rsidRDefault="0081526B">
      <w:pPr>
        <w:pStyle w:val="BodyText"/>
        <w:spacing w:before="5"/>
        <w:rPr>
          <w:b/>
          <w:sz w:val="15"/>
        </w:rPr>
      </w:pPr>
    </w:p>
    <w:p w:rsidR="0081526B" w:rsidRDefault="00A636E6">
      <w:pPr>
        <w:spacing w:before="93"/>
        <w:ind w:left="2048" w:right="2903"/>
        <w:jc w:val="center"/>
        <w:rPr>
          <w:sz w:val="19"/>
        </w:rPr>
      </w:pPr>
      <w:r>
        <w:rPr>
          <w:color w:val="1F1F1F"/>
          <w:sz w:val="19"/>
        </w:rPr>
        <w:t xml:space="preserve">Page </w:t>
      </w:r>
      <w:r>
        <w:rPr>
          <w:color w:val="2F2F2F"/>
          <w:sz w:val="19"/>
        </w:rPr>
        <w:t xml:space="preserve">1 </w:t>
      </w:r>
      <w:r>
        <w:rPr>
          <w:color w:val="1F1F1F"/>
          <w:sz w:val="20"/>
        </w:rPr>
        <w:t xml:space="preserve">of </w:t>
      </w:r>
      <w:r>
        <w:rPr>
          <w:color w:val="1F1F1F"/>
          <w:sz w:val="19"/>
        </w:rPr>
        <w:t>1</w:t>
      </w:r>
    </w:p>
    <w:p w:rsidR="0081526B" w:rsidRDefault="00BF5BDA">
      <w:pPr>
        <w:pStyle w:val="BodyText"/>
        <w:spacing w:before="1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322580</wp:posOffset>
                </wp:positionH>
                <wp:positionV relativeFrom="paragraph">
                  <wp:posOffset>179070</wp:posOffset>
                </wp:positionV>
                <wp:extent cx="5313045" cy="0"/>
                <wp:effectExtent l="8255" t="13970" r="12700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045" cy="0"/>
                        </a:xfrm>
                        <a:prstGeom prst="line">
                          <a:avLst/>
                        </a:prstGeom>
                        <a:noFill/>
                        <a:ln w="30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1A9D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4pt,14.1pt" to="443.7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" strokeweight=".08375mm">
                <w10:wrap type="topAndBottom" anchorx="page"/>
              </v:line>
            </w:pict>
          </mc:Fallback>
        </mc:AlternateContent>
      </w:r>
    </w:p>
    <w:sectPr w:rsidR="0081526B">
      <w:type w:val="continuous"/>
      <w:pgSz w:w="11910" w:h="16830"/>
      <w:pgMar w:top="1000" w:right="12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B16" w:rsidRDefault="00914B16" w:rsidP="00914B16">
      <w:r>
        <w:separator/>
      </w:r>
    </w:p>
  </w:endnote>
  <w:endnote w:type="continuationSeparator" w:id="0">
    <w:p w:rsidR="00914B16" w:rsidRDefault="00914B16" w:rsidP="0091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6FF1EF4C2BA04A6F8A95BD21A9333FCF"/>
      </w:placeholder>
      <w:temporary/>
      <w:showingPlcHdr/>
      <w15:appearance w15:val="hidden"/>
    </w:sdtPr>
    <w:sdtEndPr/>
    <w:sdtContent>
      <w:p w:rsidR="00914B16" w:rsidRDefault="00914B16">
        <w:pPr>
          <w:pStyle w:val="Footer"/>
        </w:pPr>
        <w:r>
          <w:t>[Type here]</w:t>
        </w:r>
      </w:p>
    </w:sdtContent>
  </w:sdt>
  <w:p w:rsidR="00914B16" w:rsidRDefault="0091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B16" w:rsidRDefault="00914B16" w:rsidP="00914B16">
      <w:r>
        <w:separator/>
      </w:r>
    </w:p>
  </w:footnote>
  <w:footnote w:type="continuationSeparator" w:id="0">
    <w:p w:rsidR="00914B16" w:rsidRDefault="00914B16" w:rsidP="0091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16" w:rsidRDefault="00914B1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642467" wp14:editId="72D55B28">
              <wp:simplePos x="0" y="0"/>
              <wp:positionH relativeFrom="column">
                <wp:posOffset>848299</wp:posOffset>
              </wp:positionH>
              <wp:positionV relativeFrom="paragraph">
                <wp:posOffset>-262905</wp:posOffset>
              </wp:positionV>
              <wp:extent cx="5363210" cy="330200"/>
              <wp:effectExtent l="5080" t="10795" r="13335" b="114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B16" w:rsidRPr="00F335DF" w:rsidRDefault="00914B16" w:rsidP="00914B1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424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6.8pt;margin-top:-20.7pt;width:422.3pt;height: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">
              <v:textbox>
                <w:txbxContent>
                  <w:p w:rsidR="00914B16" w:rsidRPr="00F335DF" w:rsidRDefault="00914B16" w:rsidP="00914B1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16" w:rsidRDefault="00914B16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E642467" wp14:editId="72D55B28">
              <wp:simplePos x="0" y="0"/>
              <wp:positionH relativeFrom="column">
                <wp:posOffset>760003</wp:posOffset>
              </wp:positionH>
              <wp:positionV relativeFrom="paragraph">
                <wp:posOffset>-240604</wp:posOffset>
              </wp:positionV>
              <wp:extent cx="5363210" cy="330200"/>
              <wp:effectExtent l="5080" t="10795" r="13335" b="1143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B16" w:rsidRPr="00F335DF" w:rsidRDefault="00914B16" w:rsidP="00914B1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F335DF">
                            <w:rPr>
                              <w:sz w:val="24"/>
                              <w:szCs w:val="24"/>
                            </w:rPr>
                            <w:t>ANONYMISED AND ADAPTED FOR EDUCATIONAL PURPOSES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6424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9.85pt;margin-top:-18.95pt;width:422.3pt;height:2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">
              <v:textbox>
                <w:txbxContent>
                  <w:p w:rsidR="00914B16" w:rsidRPr="00F335DF" w:rsidRDefault="00914B16" w:rsidP="00914B1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F335DF">
                      <w:rPr>
                        <w:sz w:val="24"/>
                        <w:szCs w:val="24"/>
                      </w:rPr>
                      <w:t>ANONYMISED AND ADAPTED FOR EDUCATIONAL PURPOSES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67F20"/>
    <w:multiLevelType w:val="hybridMultilevel"/>
    <w:tmpl w:val="776CD9B2"/>
    <w:lvl w:ilvl="0" w:tplc="41C20C04">
      <w:start w:val="1"/>
      <w:numFmt w:val="decimal"/>
      <w:lvlText w:val="%1."/>
      <w:lvlJc w:val="left"/>
      <w:pPr>
        <w:ind w:left="541" w:hanging="548"/>
        <w:jc w:val="right"/>
      </w:pPr>
      <w:rPr>
        <w:rFonts w:hint="default"/>
        <w:spacing w:val="-13"/>
        <w:w w:val="100"/>
      </w:rPr>
    </w:lvl>
    <w:lvl w:ilvl="1" w:tplc="47C6FFF6">
      <w:start w:val="1"/>
      <w:numFmt w:val="lowerLetter"/>
      <w:lvlText w:val="%2."/>
      <w:lvlJc w:val="left"/>
      <w:pPr>
        <w:ind w:left="2595" w:hanging="245"/>
        <w:jc w:val="left"/>
      </w:pPr>
      <w:rPr>
        <w:rFonts w:ascii="Arial" w:eastAsia="Arial" w:hAnsi="Arial" w:cs="Arial" w:hint="default"/>
        <w:color w:val="1F1F1F"/>
        <w:spacing w:val="0"/>
        <w:w w:val="102"/>
        <w:sz w:val="20"/>
        <w:szCs w:val="20"/>
      </w:rPr>
    </w:lvl>
    <w:lvl w:ilvl="2" w:tplc="091CB224">
      <w:numFmt w:val="bullet"/>
      <w:lvlText w:val="•"/>
      <w:lvlJc w:val="left"/>
      <w:pPr>
        <w:ind w:left="3344" w:hanging="245"/>
      </w:pPr>
      <w:rPr>
        <w:rFonts w:hint="default"/>
      </w:rPr>
    </w:lvl>
    <w:lvl w:ilvl="3" w:tplc="A8E4E1BA">
      <w:numFmt w:val="bullet"/>
      <w:lvlText w:val="•"/>
      <w:lvlJc w:val="left"/>
      <w:pPr>
        <w:ind w:left="4089" w:hanging="245"/>
      </w:pPr>
      <w:rPr>
        <w:rFonts w:hint="default"/>
      </w:rPr>
    </w:lvl>
    <w:lvl w:ilvl="4" w:tplc="2A4C0610">
      <w:numFmt w:val="bullet"/>
      <w:lvlText w:val="•"/>
      <w:lvlJc w:val="left"/>
      <w:pPr>
        <w:ind w:left="4834" w:hanging="245"/>
      </w:pPr>
      <w:rPr>
        <w:rFonts w:hint="default"/>
      </w:rPr>
    </w:lvl>
    <w:lvl w:ilvl="5" w:tplc="051C6BF2">
      <w:numFmt w:val="bullet"/>
      <w:lvlText w:val="•"/>
      <w:lvlJc w:val="left"/>
      <w:pPr>
        <w:ind w:left="5579" w:hanging="245"/>
      </w:pPr>
      <w:rPr>
        <w:rFonts w:hint="default"/>
      </w:rPr>
    </w:lvl>
    <w:lvl w:ilvl="6" w:tplc="B77A6E30">
      <w:numFmt w:val="bullet"/>
      <w:lvlText w:val="•"/>
      <w:lvlJc w:val="left"/>
      <w:pPr>
        <w:ind w:left="6324" w:hanging="245"/>
      </w:pPr>
      <w:rPr>
        <w:rFonts w:hint="default"/>
      </w:rPr>
    </w:lvl>
    <w:lvl w:ilvl="7" w:tplc="9AAE7F50">
      <w:numFmt w:val="bullet"/>
      <w:lvlText w:val="•"/>
      <w:lvlJc w:val="left"/>
      <w:pPr>
        <w:ind w:left="7068" w:hanging="245"/>
      </w:pPr>
      <w:rPr>
        <w:rFonts w:hint="default"/>
      </w:rPr>
    </w:lvl>
    <w:lvl w:ilvl="8" w:tplc="9E9080A6">
      <w:numFmt w:val="bullet"/>
      <w:lvlText w:val="•"/>
      <w:lvlJc w:val="left"/>
      <w:pPr>
        <w:ind w:left="7813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6B"/>
    <w:rsid w:val="0066136A"/>
    <w:rsid w:val="00690E01"/>
    <w:rsid w:val="0081526B"/>
    <w:rsid w:val="008D5EF1"/>
    <w:rsid w:val="00914B16"/>
    <w:rsid w:val="00A636E6"/>
    <w:rsid w:val="00B7018E"/>
    <w:rsid w:val="00B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F7AD95C-A158-4206-AA4F-11520F50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024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03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593" w:hanging="5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14B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B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14B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B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F1EF4C2BA04A6F8A95BD21A9333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2730-D5F7-4387-B65D-7FB5DD35E506}"/>
      </w:docPartPr>
      <w:docPartBody>
        <w:p w:rsidR="003E0FAD" w:rsidRDefault="005675A9" w:rsidP="005675A9">
          <w:pPr>
            <w:pStyle w:val="6FF1EF4C2BA04A6F8A95BD21A9333FC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9"/>
    <w:rsid w:val="003E0FAD"/>
    <w:rsid w:val="0056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1EF4C2BA04A6F8A95BD21A9333FCF">
    <w:name w:val="6FF1EF4C2BA04A6F8A95BD21A9333FCF"/>
    <w:rsid w:val="00567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Mitchell</dc:creator>
  <cp:lastModifiedBy>Kate Alberico</cp:lastModifiedBy>
  <cp:revision>2</cp:revision>
  <dcterms:created xsi:type="dcterms:W3CDTF">2018-06-06T23:12:00Z</dcterms:created>
  <dcterms:modified xsi:type="dcterms:W3CDTF">2018-06-06T23:12:00Z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L3-Ricoh2</vt:lpwstr>
  </property>
  <property fmtid="{D5CDD505-2E9C-101B-9397-08002B2CF9AE}" pid="4" name="LastSaved">
    <vt:filetime>2017-11-30T00:00:00Z</vt:filetime>
  </property>
</Properties>
</file>